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429" w:rsidRDefault="00BE5429" w:rsidP="00BE5429">
      <w:pPr>
        <w:jc w:val="center"/>
      </w:pPr>
      <w:r>
        <w:t xml:space="preserve">Казахский национальный университет им. </w:t>
      </w:r>
      <w:proofErr w:type="spellStart"/>
      <w:r>
        <w:t>аль-Фараби</w:t>
      </w:r>
      <w:proofErr w:type="spellEnd"/>
    </w:p>
    <w:p w:rsidR="00BE5429" w:rsidRDefault="00BE5429" w:rsidP="00BE5429">
      <w:pPr>
        <w:jc w:val="center"/>
      </w:pPr>
      <w:r w:rsidRPr="002D41F6">
        <w:t>физико-техническ</w:t>
      </w:r>
      <w:r>
        <w:t>ий</w:t>
      </w:r>
      <w:r w:rsidRPr="002D41F6">
        <w:t xml:space="preserve"> факультет</w:t>
      </w:r>
      <w:r>
        <w:t xml:space="preserve"> </w:t>
      </w:r>
    </w:p>
    <w:p w:rsidR="00BE5429" w:rsidRDefault="00BE5429" w:rsidP="00BE5429">
      <w:pPr>
        <w:jc w:val="center"/>
      </w:pPr>
      <w:r>
        <w:t>кафедра физики твердого тела и нелинейной физики</w:t>
      </w:r>
    </w:p>
    <w:p w:rsidR="00BE5429" w:rsidRDefault="00BE5429" w:rsidP="00BE5429">
      <w:pPr>
        <w:jc w:val="center"/>
      </w:pPr>
    </w:p>
    <w:p w:rsidR="00BE5429" w:rsidRPr="00DF6D77" w:rsidRDefault="00BE5429" w:rsidP="00BE5429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DF6D77">
        <w:rPr>
          <w:b/>
          <w:bCs/>
        </w:rPr>
        <w:t>Силлабус</w:t>
      </w:r>
      <w:proofErr w:type="spellEnd"/>
    </w:p>
    <w:p w:rsidR="00BE5429" w:rsidRDefault="00BE5429" w:rsidP="00BE5429">
      <w:pPr>
        <w:jc w:val="center"/>
        <w:rPr>
          <w:b/>
          <w:bCs/>
        </w:rPr>
      </w:pPr>
      <w:r w:rsidRPr="002D41F6">
        <w:rPr>
          <w:b/>
        </w:rPr>
        <w:t>о</w:t>
      </w:r>
      <w:proofErr w:type="gramStart"/>
      <w:r w:rsidRPr="002D41F6">
        <w:rPr>
          <w:b/>
          <w:lang w:val="en-US"/>
        </w:rPr>
        <w:t>c</w:t>
      </w:r>
      <w:proofErr w:type="spellStart"/>
      <w:proofErr w:type="gramEnd"/>
      <w:r w:rsidRPr="002D41F6">
        <w:rPr>
          <w:b/>
        </w:rPr>
        <w:t>енний</w:t>
      </w:r>
      <w:proofErr w:type="spellEnd"/>
      <w:r w:rsidRPr="00DF6D77">
        <w:rPr>
          <w:b/>
          <w:bCs/>
        </w:rPr>
        <w:t xml:space="preserve"> семестр </w:t>
      </w:r>
      <w:r>
        <w:rPr>
          <w:b/>
          <w:bCs/>
        </w:rPr>
        <w:t xml:space="preserve"> 2017</w:t>
      </w:r>
      <w:r w:rsidRPr="00DF6D77">
        <w:rPr>
          <w:b/>
          <w:bCs/>
        </w:rPr>
        <w:t xml:space="preserve"> </w:t>
      </w:r>
      <w:proofErr w:type="spellStart"/>
      <w:r w:rsidRPr="00DF6D77">
        <w:rPr>
          <w:b/>
          <w:bCs/>
        </w:rPr>
        <w:t>уч</w:t>
      </w:r>
      <w:proofErr w:type="spellEnd"/>
      <w:r w:rsidRPr="00DF6D77">
        <w:rPr>
          <w:b/>
          <w:bCs/>
        </w:rPr>
        <w:t>. год</w:t>
      </w:r>
    </w:p>
    <w:p w:rsidR="00BE5429" w:rsidRDefault="00BE5429" w:rsidP="00BE5429">
      <w:pPr>
        <w:jc w:val="center"/>
        <w:rPr>
          <w:b/>
          <w:bCs/>
        </w:rPr>
      </w:pPr>
    </w:p>
    <w:p w:rsidR="00BE5429" w:rsidRDefault="00BE5429" w:rsidP="00BE5429">
      <w:r w:rsidRPr="00D81D90">
        <w:t>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BE5429" w:rsidRPr="00BE5429" w:rsidTr="001834B3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  <w:lang w:val="en-US"/>
              </w:rPr>
              <w:t>ECTS</w:t>
            </w:r>
          </w:p>
        </w:tc>
      </w:tr>
      <w:tr w:rsidR="00BE5429" w:rsidRPr="00BE5429" w:rsidTr="001834B3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BE5429">
              <w:rPr>
                <w:bCs/>
                <w:sz w:val="22"/>
                <w:szCs w:val="22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BE5429">
              <w:rPr>
                <w:bCs/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E5429" w:rsidRPr="00BE5429" w:rsidTr="001834B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E5429">
              <w:rPr>
                <w:b/>
                <w:color w:val="000000"/>
                <w:sz w:val="22"/>
                <w:szCs w:val="22"/>
              </w:rPr>
              <w:t>6M071700</w:t>
            </w:r>
            <w:r w:rsidRPr="00BE5429">
              <w:rPr>
                <w:b/>
                <w:sz w:val="22"/>
                <w:szCs w:val="22"/>
                <w:lang w:val="kk-KZ"/>
              </w:rPr>
              <w:t xml:space="preserve"> - </w:t>
            </w:r>
            <w:r w:rsidRPr="00BE5429">
              <w:rPr>
                <w:color w:val="000000"/>
                <w:sz w:val="22"/>
                <w:szCs w:val="22"/>
              </w:rPr>
              <w:t>Теплоэнергетика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BE5429">
            <w:pPr>
              <w:autoSpaceDE w:val="0"/>
              <w:autoSpaceDN w:val="0"/>
              <w:adjustRightInd w:val="0"/>
            </w:pPr>
            <w:r w:rsidRPr="00BE5429">
              <w:rPr>
                <w:color w:val="000000"/>
                <w:sz w:val="22"/>
                <w:szCs w:val="22"/>
              </w:rPr>
              <w:t>Моделирование сравнительных показателей солнечных коллекторов и солнечных батарей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016A06" w:rsidP="001834B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</w:tc>
      </w:tr>
      <w:tr w:rsidR="00BE5429" w:rsidRPr="00BE5429" w:rsidTr="001834B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Лектор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pStyle w:val="4"/>
              <w:spacing w:before="0" w:after="0"/>
              <w:ind w:firstLine="374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2D41F6">
              <w:rPr>
                <w:szCs w:val="24"/>
              </w:rPr>
              <w:t>Сванбаев</w:t>
            </w:r>
            <w:proofErr w:type="spellEnd"/>
            <w:r w:rsidRPr="002D41F6">
              <w:rPr>
                <w:szCs w:val="24"/>
              </w:rPr>
              <w:t xml:space="preserve"> Е.А., к.ф</w:t>
            </w:r>
            <w:proofErr w:type="gramStart"/>
            <w:r w:rsidRPr="002D41F6">
              <w:rPr>
                <w:szCs w:val="24"/>
              </w:rPr>
              <w:t>..-</w:t>
            </w:r>
            <w:proofErr w:type="gramEnd"/>
            <w:r w:rsidRPr="002D41F6">
              <w:rPr>
                <w:szCs w:val="24"/>
              </w:rPr>
              <w:t>м. н</w:t>
            </w:r>
            <w:r w:rsidRPr="00BE5429">
              <w:rPr>
                <w:b w:val="0"/>
                <w:sz w:val="22"/>
                <w:szCs w:val="22"/>
              </w:rPr>
              <w:t>.</w:t>
            </w:r>
          </w:p>
          <w:p w:rsidR="00BE5429" w:rsidRPr="00BE5429" w:rsidRDefault="00BE5429" w:rsidP="001834B3">
            <w:pPr>
              <w:ind w:firstLine="374"/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BE5429">
              <w:rPr>
                <w:bCs/>
                <w:sz w:val="22"/>
                <w:szCs w:val="22"/>
              </w:rPr>
              <w:t>Офис-часы</w:t>
            </w:r>
            <w:proofErr w:type="gramEnd"/>
          </w:p>
          <w:p w:rsidR="001143FB" w:rsidRPr="00BE5429" w:rsidRDefault="001143FB" w:rsidP="001834B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  <w:r w:rsidRPr="00BE5429">
              <w:rPr>
                <w:sz w:val="22"/>
                <w:szCs w:val="22"/>
              </w:rPr>
              <w:t>По расписанию</w:t>
            </w:r>
          </w:p>
        </w:tc>
      </w:tr>
      <w:tr w:rsidR="00BE5429" w:rsidRPr="00A27518" w:rsidTr="001834B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  <w:lang w:val="en-US"/>
              </w:rPr>
              <w:t>e</w:t>
            </w:r>
            <w:r w:rsidRPr="00BE5429">
              <w:rPr>
                <w:bCs/>
                <w:sz w:val="22"/>
                <w:szCs w:val="22"/>
              </w:rPr>
              <w:t>-</w:t>
            </w:r>
            <w:r w:rsidRPr="00BE5429">
              <w:rPr>
                <w:bCs/>
                <w:sz w:val="22"/>
                <w:szCs w:val="22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BE5429">
            <w:pPr>
              <w:jc w:val="both"/>
              <w:rPr>
                <w:lang w:val="en-US"/>
              </w:rPr>
            </w:pPr>
            <w:r w:rsidRPr="00BE5429">
              <w:rPr>
                <w:sz w:val="22"/>
                <w:szCs w:val="22"/>
                <w:lang w:val="de-CH"/>
              </w:rPr>
              <w:t>E</w:t>
            </w:r>
            <w:r w:rsidRPr="00BE5429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BE5429">
              <w:rPr>
                <w:sz w:val="22"/>
                <w:szCs w:val="22"/>
                <w:lang w:val="de-CH"/>
              </w:rPr>
              <w:t>mail</w:t>
            </w:r>
            <w:proofErr w:type="spellEnd"/>
            <w:r w:rsidRPr="00BE5429">
              <w:rPr>
                <w:sz w:val="22"/>
                <w:szCs w:val="22"/>
                <w:lang w:val="en-US"/>
              </w:rPr>
              <w:t xml:space="preserve">: </w:t>
            </w:r>
            <w:hyperlink r:id="rId4" w:history="1">
              <w:r w:rsidRPr="006B7ABE">
                <w:rPr>
                  <w:rStyle w:val="a3"/>
                  <w:shd w:val="clear" w:color="auto" w:fill="FFFFFF"/>
                  <w:lang w:val="en-US"/>
                </w:rPr>
                <w:t>svanbaev.eldos@gmail.com</w:t>
              </w:r>
            </w:hyperlink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BE5429" w:rsidRPr="00BE5429" w:rsidTr="001834B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ind w:firstLine="374"/>
              <w:jc w:val="both"/>
            </w:pPr>
            <w:r w:rsidRPr="00BE5429">
              <w:rPr>
                <w:sz w:val="22"/>
                <w:szCs w:val="22"/>
              </w:rPr>
              <w:t xml:space="preserve">Телефон: </w:t>
            </w:r>
            <w:r w:rsidRPr="002D41F6">
              <w:t>8-775-8464415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Аудитория 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</w:tr>
      <w:tr w:rsidR="00BE5429" w:rsidRPr="00BE5429" w:rsidTr="001834B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Ассистент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pStyle w:val="4"/>
              <w:spacing w:before="0" w:after="0"/>
              <w:ind w:firstLine="374"/>
              <w:jc w:val="both"/>
              <w:rPr>
                <w:b w:val="0"/>
                <w:sz w:val="22"/>
                <w:szCs w:val="22"/>
              </w:rPr>
            </w:pPr>
            <w:r w:rsidRPr="00BE5429">
              <w:rPr>
                <w:b w:val="0"/>
                <w:sz w:val="22"/>
                <w:szCs w:val="22"/>
              </w:rPr>
              <w:t xml:space="preserve">ФИО, </w:t>
            </w:r>
            <w:proofErr w:type="spellStart"/>
            <w:r w:rsidRPr="00BE5429">
              <w:rPr>
                <w:b w:val="0"/>
                <w:sz w:val="22"/>
                <w:szCs w:val="22"/>
              </w:rPr>
              <w:t>уч</w:t>
            </w:r>
            <w:proofErr w:type="gramStart"/>
            <w:r w:rsidRPr="00BE5429">
              <w:rPr>
                <w:b w:val="0"/>
                <w:sz w:val="22"/>
                <w:szCs w:val="22"/>
              </w:rPr>
              <w:t>.с</w:t>
            </w:r>
            <w:proofErr w:type="gramEnd"/>
            <w:r w:rsidRPr="00BE5429">
              <w:rPr>
                <w:b w:val="0"/>
                <w:sz w:val="22"/>
                <w:szCs w:val="22"/>
              </w:rPr>
              <w:t>тепень</w:t>
            </w:r>
            <w:proofErr w:type="spellEnd"/>
            <w:r w:rsidRPr="00BE5429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BE5429">
              <w:rPr>
                <w:b w:val="0"/>
                <w:sz w:val="22"/>
                <w:szCs w:val="22"/>
              </w:rPr>
              <w:t>уч</w:t>
            </w:r>
            <w:proofErr w:type="spellEnd"/>
            <w:r w:rsidRPr="00BE5429">
              <w:rPr>
                <w:b w:val="0"/>
                <w:sz w:val="22"/>
                <w:szCs w:val="22"/>
              </w:rPr>
              <w:t>. звание.</w:t>
            </w:r>
          </w:p>
          <w:p w:rsidR="00BE5429" w:rsidRPr="00BE5429" w:rsidRDefault="00BE5429" w:rsidP="001834B3">
            <w:pPr>
              <w:ind w:firstLine="374"/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BE5429">
              <w:rPr>
                <w:bCs/>
                <w:sz w:val="22"/>
                <w:szCs w:val="22"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  <w:r w:rsidRPr="00BE5429">
              <w:rPr>
                <w:sz w:val="22"/>
                <w:szCs w:val="22"/>
              </w:rPr>
              <w:t>По расписанию</w:t>
            </w:r>
          </w:p>
        </w:tc>
      </w:tr>
      <w:tr w:rsidR="00BE5429" w:rsidRPr="00BE5429" w:rsidTr="001834B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  <w:lang w:val="en-US"/>
              </w:rPr>
              <w:t>e</w:t>
            </w:r>
            <w:r w:rsidRPr="00BE5429">
              <w:rPr>
                <w:bCs/>
                <w:sz w:val="22"/>
                <w:szCs w:val="22"/>
              </w:rPr>
              <w:t>-</w:t>
            </w:r>
            <w:r w:rsidRPr="00BE5429">
              <w:rPr>
                <w:bCs/>
                <w:sz w:val="22"/>
                <w:szCs w:val="22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ind w:firstLine="374"/>
              <w:jc w:val="both"/>
            </w:pPr>
            <w:r w:rsidRPr="00BE5429">
              <w:rPr>
                <w:sz w:val="22"/>
                <w:szCs w:val="22"/>
                <w:lang w:val="de-CH"/>
              </w:rPr>
              <w:t>E</w:t>
            </w:r>
            <w:r w:rsidRPr="00BE5429">
              <w:rPr>
                <w:sz w:val="22"/>
                <w:szCs w:val="22"/>
              </w:rPr>
              <w:t>-</w:t>
            </w:r>
            <w:proofErr w:type="spellStart"/>
            <w:r w:rsidRPr="00BE5429">
              <w:rPr>
                <w:sz w:val="22"/>
                <w:szCs w:val="22"/>
                <w:lang w:val="de-CH"/>
              </w:rPr>
              <w:t>mail</w:t>
            </w:r>
            <w:proofErr w:type="spellEnd"/>
            <w:r w:rsidRPr="00BE5429">
              <w:rPr>
                <w:sz w:val="22"/>
                <w:szCs w:val="22"/>
              </w:rPr>
              <w:t xml:space="preserve">: 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</w:tr>
      <w:tr w:rsidR="00BE5429" w:rsidRPr="00BE5429" w:rsidTr="001834B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ind w:firstLine="374"/>
              <w:jc w:val="both"/>
            </w:pPr>
            <w:r w:rsidRPr="00BE5429">
              <w:rPr>
                <w:sz w:val="22"/>
                <w:szCs w:val="22"/>
              </w:rPr>
              <w:t xml:space="preserve">Телефон: 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Аудитория 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BE5429" w:rsidRPr="00AE2B3D" w:rsidRDefault="00BE5429" w:rsidP="00BE5429">
      <w:pPr>
        <w:jc w:val="center"/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61"/>
        <w:gridCol w:w="8037"/>
      </w:tblGrid>
      <w:tr w:rsidR="00BE5429" w:rsidRPr="00DF6D77" w:rsidTr="001834B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DF6D77" w:rsidRDefault="00BE5429" w:rsidP="001834B3">
            <w:r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Default="00BE5429" w:rsidP="001834B3">
            <w:r w:rsidRPr="006B45BA">
              <w:rPr>
                <w:b/>
              </w:rPr>
              <w:t>Тип учебного курса</w:t>
            </w:r>
            <w:r>
              <w:t xml:space="preserve"> (теоретический,  элективный) и его назначение (роль и место курса </w:t>
            </w:r>
            <w:proofErr w:type="gramStart"/>
            <w:r>
              <w:t>в</w:t>
            </w:r>
            <w:proofErr w:type="gramEnd"/>
            <w:r>
              <w:t xml:space="preserve"> ОП): 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6B45BA">
              <w:rPr>
                <w:b/>
              </w:rPr>
              <w:t>Цель курса:</w:t>
            </w:r>
            <w:r>
              <w:t xml:space="preserve"> </w:t>
            </w:r>
            <w:r w:rsidR="001834B3" w:rsidRPr="002D41F6">
              <w:t xml:space="preserve">Целью дисциплины является изучение физических процессов и явлений, имеющих место при изготовлении и эксплуатации современных систем «зеленой» энергии.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А) </w:t>
            </w:r>
            <w:proofErr w:type="gramStart"/>
            <w:r>
              <w:rPr>
                <w:rFonts w:ascii="ArialMT" w:hAnsi="ArialMT" w:cs="ArialMT"/>
                <w:color w:val="000000"/>
                <w:sz w:val="22"/>
                <w:szCs w:val="22"/>
              </w:rPr>
              <w:t>когнитивные</w:t>
            </w:r>
            <w:proofErr w:type="gramEnd"/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: быть способным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  <w:sz w:val="22"/>
                <w:szCs w:val="22"/>
              </w:rPr>
              <w:t>- продемонстрировать полученные знания и понимание</w:t>
            </w:r>
            <w:r w:rsidR="001834B3"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 w:rsidR="001834B3" w:rsidRPr="002D41F6">
              <w:t>физическ</w:t>
            </w:r>
            <w:r w:rsidR="001834B3">
              <w:t>ой</w:t>
            </w:r>
            <w:r w:rsidR="001834B3" w:rsidRPr="002D41F6">
              <w:t xml:space="preserve"> сущност</w:t>
            </w:r>
            <w:r w:rsidR="001834B3">
              <w:t>и</w:t>
            </w:r>
            <w:r w:rsidR="001834B3" w:rsidRPr="002D41F6">
              <w:t xml:space="preserve"> явлений, происходящих в </w:t>
            </w:r>
            <w:r w:rsidR="001834B3">
              <w:t xml:space="preserve">устройствах </w:t>
            </w:r>
            <w:r w:rsidR="001834B3" w:rsidRPr="002D41F6">
              <w:t>и</w:t>
            </w:r>
            <w:r w:rsidR="001834B3">
              <w:t xml:space="preserve"> при</w:t>
            </w:r>
            <w:r w:rsidR="001834B3" w:rsidRPr="002D41F6">
              <w:t xml:space="preserve"> эксплуатации систем «</w:t>
            </w:r>
            <w:r w:rsidR="001834B3" w:rsidRPr="002D41F6">
              <w:rPr>
                <w:bCs/>
              </w:rPr>
              <w:t>зеленой» энергии</w:t>
            </w: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;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2"/>
                <w:szCs w:val="22"/>
              </w:rPr>
            </w:pP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общей структуры </w:t>
            </w:r>
            <w:r w:rsidR="001834B3">
              <w:rPr>
                <w:rFonts w:ascii="ArialMT" w:hAnsi="ArialMT" w:cs="ArialMT"/>
                <w:sz w:val="22"/>
                <w:szCs w:val="22"/>
              </w:rPr>
              <w:t xml:space="preserve">энергетики, роли и перспектив развития </w:t>
            </w:r>
            <w:r w:rsidR="001834B3" w:rsidRPr="002D41F6">
              <w:t>систем «</w:t>
            </w:r>
            <w:r w:rsidR="001834B3" w:rsidRPr="002D41F6">
              <w:rPr>
                <w:bCs/>
              </w:rPr>
              <w:t>зеленой» энергии</w:t>
            </w:r>
            <w:r>
              <w:rPr>
                <w:rFonts w:ascii="ArialMT" w:hAnsi="ArialMT" w:cs="ArialMT"/>
                <w:sz w:val="22"/>
                <w:szCs w:val="22"/>
              </w:rPr>
              <w:t>;</w:t>
            </w: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Б) </w:t>
            </w:r>
            <w:proofErr w:type="gramStart"/>
            <w:r>
              <w:rPr>
                <w:rFonts w:ascii="ArialMT" w:hAnsi="ArialMT" w:cs="ArialMT"/>
                <w:sz w:val="22"/>
                <w:szCs w:val="22"/>
              </w:rPr>
              <w:t>функциональные</w:t>
            </w:r>
            <w:proofErr w:type="gramEnd"/>
            <w:r>
              <w:rPr>
                <w:rFonts w:ascii="ArialMT" w:hAnsi="ArialMT" w:cs="ArialMT"/>
                <w:sz w:val="22"/>
                <w:szCs w:val="22"/>
              </w:rPr>
              <w:t>: быть способным</w:t>
            </w:r>
            <w:r w:rsidR="001834B3">
              <w:rPr>
                <w:rFonts w:ascii="ArialMT" w:hAnsi="ArialMT" w:cs="ArialMT"/>
                <w:sz w:val="22"/>
                <w:szCs w:val="22"/>
              </w:rPr>
              <w:t xml:space="preserve">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- включать новое знание в контекст базового знания специальности, </w:t>
            </w:r>
            <w:r>
              <w:rPr>
                <w:rFonts w:ascii="ArialMT" w:hAnsi="ArialMT" w:cs="ArialMT"/>
                <w:sz w:val="22"/>
                <w:szCs w:val="22"/>
              </w:rPr>
              <w:t>интерпретировать его содержание;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- анализировать учебную ситуацию, предлагать направление её решения;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- использовать методы (исследования, расчета, анализа и т.д.), свойственные области изучения (конкретно) в индивидуальной или групповой  учебно-исследовательской деятельности; </w:t>
            </w:r>
            <w:r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  <w:r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 В) </w:t>
            </w:r>
            <w:proofErr w:type="gramStart"/>
            <w:r>
              <w:rPr>
                <w:rFonts w:ascii="ArialMT" w:hAnsi="ArialMT" w:cs="ArialMT"/>
                <w:sz w:val="22"/>
                <w:szCs w:val="22"/>
              </w:rPr>
              <w:t>системные</w:t>
            </w:r>
            <w:proofErr w:type="gramEnd"/>
            <w:r>
              <w:rPr>
                <w:rFonts w:ascii="ArialMT" w:hAnsi="ArialMT" w:cs="ArialMT"/>
                <w:sz w:val="22"/>
                <w:szCs w:val="22"/>
              </w:rPr>
              <w:t>: быть способным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- обобщать, интерпретировать и оценивать полученные результаты обучения  в контексте дисциплины, учебного модуля, содержания </w:t>
            </w:r>
            <w:r>
              <w:rPr>
                <w:rFonts w:ascii="ArialMT" w:hAnsi="ArialMT" w:cs="ArialMT"/>
                <w:sz w:val="22"/>
                <w:szCs w:val="22"/>
                <w:lang w:val="en-US"/>
              </w:rPr>
              <w:t>midterm</w:t>
            </w:r>
            <w:r w:rsidRPr="008B57CD"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>
              <w:rPr>
                <w:rFonts w:ascii="ArialMT" w:hAnsi="ArialMT" w:cs="ArialMT"/>
                <w:sz w:val="22"/>
                <w:szCs w:val="22"/>
                <w:lang w:val="en-US"/>
              </w:rPr>
              <w:t>exam</w:t>
            </w:r>
            <w:r w:rsidRPr="008B57CD"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>
              <w:rPr>
                <w:rFonts w:ascii="ArialMT" w:hAnsi="ArialMT" w:cs="ArialMT"/>
                <w:sz w:val="22"/>
                <w:szCs w:val="22"/>
              </w:rPr>
              <w:t>(конкретно);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- анализировать динамику решения научных проблем курса (научные обзоры исследования конкретной проблемы);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- сделать анализ результатов изучения курса,  обобщить их в виде научного эссе, </w:t>
            </w:r>
            <w:r>
              <w:rPr>
                <w:rFonts w:ascii="ArialMT" w:hAnsi="ArialMT" w:cs="ArialMT"/>
                <w:sz w:val="22"/>
                <w:szCs w:val="22"/>
              </w:rPr>
              <w:lastRenderedPageBreak/>
              <w:t xml:space="preserve">презентации, рецензии, научного обзора и т.д.);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Г) </w:t>
            </w:r>
            <w:proofErr w:type="gramStart"/>
            <w:r>
              <w:rPr>
                <w:rFonts w:ascii="ArialMT" w:hAnsi="ArialMT" w:cs="ArialMT"/>
                <w:sz w:val="22"/>
                <w:szCs w:val="22"/>
              </w:rPr>
              <w:t>социальные</w:t>
            </w:r>
            <w:proofErr w:type="gramEnd"/>
            <w:r>
              <w:rPr>
                <w:rFonts w:ascii="ArialMT" w:hAnsi="ArialMT" w:cs="ArialMT"/>
                <w:sz w:val="22"/>
                <w:szCs w:val="22"/>
              </w:rPr>
              <w:t xml:space="preserve">: быть способным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2"/>
                <w:szCs w:val="22"/>
              </w:rPr>
              <w:t xml:space="preserve">- </w:t>
            </w:r>
            <w:r>
              <w:t>к конструктивному учебному и социальному взаимодействию и сотрудничеству в группе;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предлагать к рассмотрению  проблему, аргументировать её важность;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2"/>
                <w:szCs w:val="22"/>
              </w:rPr>
              <w:t>- воспринимать критику и критиковать;</w:t>
            </w:r>
            <w:r>
              <w:t xml:space="preserve">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t xml:space="preserve">- </w:t>
            </w:r>
            <w:r>
              <w:rPr>
                <w:rFonts w:ascii="ArialMT" w:hAnsi="ArialMT" w:cs="ArialMT"/>
                <w:sz w:val="22"/>
                <w:szCs w:val="22"/>
              </w:rPr>
              <w:t>работать в команде;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Д) </w:t>
            </w:r>
            <w:proofErr w:type="spellStart"/>
            <w:r>
              <w:rPr>
                <w:rFonts w:ascii="ArialMT" w:hAnsi="ArialMT" w:cs="ArialMT"/>
                <w:sz w:val="22"/>
                <w:szCs w:val="22"/>
              </w:rPr>
              <w:t>метакомпетенции</w:t>
            </w:r>
            <w:proofErr w:type="spellEnd"/>
            <w:r>
              <w:rPr>
                <w:rFonts w:ascii="ArialMT" w:hAnsi="ArialMT" w:cs="ArialMT"/>
                <w:sz w:val="22"/>
                <w:szCs w:val="22"/>
              </w:rPr>
              <w:t>: быть способным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- осознавать   роль прослушанного курса в реализации индивидуальной траектории обучения.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  <w:r>
              <w:rPr>
                <w:rFonts w:ascii="ArialMT" w:hAnsi="ArialMT" w:cs="ArialMT"/>
                <w:sz w:val="22"/>
                <w:szCs w:val="22"/>
              </w:rPr>
              <w:t xml:space="preserve"> При формулировании компетенций обязательно использовать систему глаголов дескрипторов. (</w:t>
            </w:r>
            <w:proofErr w:type="gramStart"/>
            <w:r>
              <w:rPr>
                <w:rFonts w:ascii="ArialMT" w:hAnsi="ArialMT" w:cs="ArialMT"/>
                <w:sz w:val="22"/>
                <w:szCs w:val="22"/>
              </w:rPr>
              <w:t>См</w:t>
            </w:r>
            <w:proofErr w:type="gramEnd"/>
            <w:r>
              <w:rPr>
                <w:rFonts w:ascii="ArialMT" w:hAnsi="ArialMT" w:cs="ArialMT"/>
                <w:sz w:val="22"/>
                <w:szCs w:val="22"/>
              </w:rPr>
              <w:t>. Приложение 2)</w:t>
            </w:r>
          </w:p>
          <w:p w:rsidR="00BE5429" w:rsidRPr="00DF6D77" w:rsidRDefault="00BE5429" w:rsidP="001834B3">
            <w:r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  <w:r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  <w:r>
              <w:t>С целью глубокого понимания и изучения учебного материала дисциплины и достижения результатов обучения рекомендуется предусматривать  в рамках дисциплины  активные и интерактивные методы (индивидуальные тематические исследования,  групповые проекты, метод кейсов и др.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). </w:t>
            </w:r>
          </w:p>
        </w:tc>
      </w:tr>
      <w:tr w:rsidR="00BE5429" w:rsidRPr="00DF6D77" w:rsidTr="001834B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DF6D77" w:rsidRDefault="00BE5429" w:rsidP="001834B3">
            <w:proofErr w:type="spellStart"/>
            <w:r w:rsidRPr="00DF6D77">
              <w:lastRenderedPageBreak/>
              <w:t>Пререквизиты</w:t>
            </w:r>
            <w:proofErr w:type="spellEnd"/>
            <w:r w:rsidRPr="00DF6D77"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Default="00BE5429" w:rsidP="001834B3">
            <w:r>
              <w:t>Учебные курсы</w:t>
            </w:r>
            <w:r w:rsidRPr="00DF6D77">
              <w:t xml:space="preserve">, </w:t>
            </w:r>
            <w:r>
              <w:t xml:space="preserve">которые должны быть освоены </w:t>
            </w:r>
            <w:r w:rsidRPr="00DF6D77">
              <w:t xml:space="preserve">студентами до </w:t>
            </w:r>
            <w:r>
              <w:t xml:space="preserve">изучения данной дисциплины. </w:t>
            </w:r>
          </w:p>
          <w:p w:rsidR="00BE5429" w:rsidRPr="00DF6D77" w:rsidRDefault="00BE5429" w:rsidP="001834B3"/>
        </w:tc>
      </w:tr>
      <w:tr w:rsidR="00BE5429" w:rsidRPr="00DF6D77" w:rsidTr="001834B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7E3D05" w:rsidRDefault="00BE5429" w:rsidP="001834B3">
            <w:r w:rsidRPr="007E3D05">
              <w:rPr>
                <w:rStyle w:val="shorttext"/>
                <w:bCs/>
              </w:rPr>
              <w:t>Литература и ресурсы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B8" w:rsidRPr="002D41F6" w:rsidRDefault="00BE5429" w:rsidP="007155B8">
            <w:pPr>
              <w:pStyle w:val="Default"/>
              <w:spacing w:after="36"/>
            </w:pPr>
            <w:r>
              <w:rPr>
                <w:b/>
              </w:rPr>
              <w:t>Л</w:t>
            </w:r>
            <w:r w:rsidRPr="006B45BA">
              <w:rPr>
                <w:b/>
              </w:rPr>
              <w:t>итература</w:t>
            </w:r>
            <w:r w:rsidRPr="006B45BA">
              <w:t xml:space="preserve"> </w:t>
            </w:r>
            <w:r w:rsidR="007155B8" w:rsidRPr="002D41F6">
              <w:t xml:space="preserve">В.Матвеев. Возобновляемые источники энергии. Энергия солнца, биомассы, ветра, воды. – </w:t>
            </w:r>
            <w:proofErr w:type="spellStart"/>
            <w:r w:rsidR="007155B8" w:rsidRPr="002D41F6">
              <w:t>Алматы</w:t>
            </w:r>
            <w:proofErr w:type="spellEnd"/>
            <w:r w:rsidR="007155B8" w:rsidRPr="002D41F6">
              <w:t xml:space="preserve">, 2009. </w:t>
            </w:r>
            <w:r w:rsidR="007155B8">
              <w:t xml:space="preserve"> 85 с.</w:t>
            </w:r>
          </w:p>
          <w:p w:rsidR="007155B8" w:rsidRPr="002D41F6" w:rsidRDefault="007155B8" w:rsidP="007155B8">
            <w:pPr>
              <w:pStyle w:val="Default"/>
              <w:spacing w:after="36"/>
              <w:rPr>
                <w:lang w:eastAsia="ru-RU" w:bidi="ru-RU"/>
              </w:rPr>
            </w:pPr>
            <w:proofErr w:type="spellStart"/>
            <w:r w:rsidRPr="002D41F6">
              <w:rPr>
                <w:lang w:eastAsia="ru-RU" w:bidi="ru-RU"/>
              </w:rPr>
              <w:t>Лабейш</w:t>
            </w:r>
            <w:proofErr w:type="spellEnd"/>
            <w:r w:rsidRPr="002D41F6">
              <w:rPr>
                <w:lang w:eastAsia="ru-RU" w:bidi="ru-RU"/>
              </w:rPr>
              <w:t xml:space="preserve"> В.Г. Нетрадиционные и возобновляемые источники энергии.- СПб</w:t>
            </w:r>
            <w:proofErr w:type="gramStart"/>
            <w:r w:rsidRPr="002D41F6">
              <w:rPr>
                <w:lang w:eastAsia="ru-RU" w:bidi="ru-RU"/>
              </w:rPr>
              <w:t xml:space="preserve">.: </w:t>
            </w:r>
            <w:proofErr w:type="gramEnd"/>
            <w:r w:rsidRPr="002D41F6">
              <w:rPr>
                <w:lang w:eastAsia="ru-RU" w:bidi="ru-RU"/>
              </w:rPr>
              <w:t>СЗТУ, 2003.-80с.</w:t>
            </w:r>
          </w:p>
          <w:p w:rsidR="00BE5429" w:rsidRDefault="00BE5429" w:rsidP="007155B8">
            <w:r w:rsidRPr="006B45BA">
              <w:t xml:space="preserve">наличие (количество), программное  обеспечение и расходные материалы, с информацией о том, где их можно получить. </w:t>
            </w:r>
            <w:r>
              <w:t>(5-6)</w:t>
            </w:r>
          </w:p>
          <w:p w:rsidR="00BE5429" w:rsidRPr="00C872E6" w:rsidRDefault="00BE5429" w:rsidP="001834B3">
            <w:pPr>
              <w:rPr>
                <w:b/>
                <w:color w:val="FF6600"/>
              </w:rPr>
            </w:pPr>
            <w:r w:rsidRPr="00C872E6">
              <w:rPr>
                <w:b/>
              </w:rPr>
              <w:t>Интернет-ресурсы:</w:t>
            </w:r>
          </w:p>
        </w:tc>
      </w:tr>
      <w:tr w:rsidR="00BE5429" w:rsidRPr="00DF6D77" w:rsidTr="001834B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DF6D77" w:rsidRDefault="00BE5429" w:rsidP="001834B3">
            <w: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F32DB1" w:rsidRDefault="00BE5429" w:rsidP="001834B3">
            <w:pPr>
              <w:rPr>
                <w:b/>
              </w:rPr>
            </w:pPr>
            <w:r w:rsidRPr="00F32DB1">
              <w:rPr>
                <w:b/>
              </w:rPr>
              <w:t xml:space="preserve">Правила академического поведения: </w:t>
            </w:r>
          </w:p>
          <w:p w:rsidR="00BE5429" w:rsidRDefault="00BE5429" w:rsidP="001834B3">
            <w: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BE5429" w:rsidRDefault="00BE5429" w:rsidP="001834B3">
            <w: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BE5429" w:rsidRPr="00F32DB1" w:rsidRDefault="00BE5429" w:rsidP="001834B3">
            <w:pPr>
              <w:rPr>
                <w:b/>
              </w:rPr>
            </w:pPr>
            <w:r w:rsidRPr="00F32DB1">
              <w:rPr>
                <w:b/>
              </w:rPr>
              <w:t>Академические ценности:</w:t>
            </w:r>
          </w:p>
          <w:p w:rsidR="00BE5429" w:rsidRDefault="00BE5429" w:rsidP="001834B3"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>
              <w:t>КазНУ</w:t>
            </w:r>
            <w:proofErr w:type="spellEnd"/>
            <w:r>
              <w:t>)</w:t>
            </w:r>
          </w:p>
          <w:p w:rsidR="00BE5429" w:rsidRPr="00DF6D77" w:rsidRDefault="00BE5429" w:rsidP="001834B3">
            <w:r>
              <w:t xml:space="preserve">Студенты с ограниченными возможностями могут получать консультационную помощь по </w:t>
            </w:r>
            <w:proofErr w:type="gramStart"/>
            <w:r>
              <w:t>Э-</w:t>
            </w:r>
            <w:proofErr w:type="gramEnd"/>
            <w:r>
              <w:t xml:space="preserve"> адресу …, телефону …</w:t>
            </w:r>
          </w:p>
        </w:tc>
      </w:tr>
      <w:tr w:rsidR="00BE5429" w:rsidRPr="00DF6D77" w:rsidTr="001834B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DF6D77" w:rsidRDefault="00BE5429" w:rsidP="001834B3">
            <w:r w:rsidRPr="00DF6D77">
              <w:t>Политика оцен</w:t>
            </w:r>
            <w:r>
              <w:t>ивания</w:t>
            </w:r>
            <w:r w:rsidRPr="00DF6D77">
              <w:t xml:space="preserve">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Default="00BE5429" w:rsidP="001834B3">
            <w:proofErr w:type="spellStart"/>
            <w:r w:rsidRPr="009D097A">
              <w:rPr>
                <w:b/>
              </w:rPr>
              <w:t>Критериальное</w:t>
            </w:r>
            <w:proofErr w:type="spellEnd"/>
            <w:r w:rsidRPr="009D097A">
              <w:rPr>
                <w:b/>
              </w:rPr>
              <w:t xml:space="preserve"> оценивание:</w:t>
            </w:r>
            <w: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на рубежном контроле и экзаменах).</w:t>
            </w:r>
          </w:p>
          <w:p w:rsidR="00BE5429" w:rsidRDefault="00BE5429" w:rsidP="001834B3">
            <w:proofErr w:type="spellStart"/>
            <w:r w:rsidRPr="009D097A">
              <w:rPr>
                <w:b/>
              </w:rPr>
              <w:t>Суммативное</w:t>
            </w:r>
            <w:proofErr w:type="spellEnd"/>
            <w:r w:rsidRPr="009D097A">
              <w:rPr>
                <w:b/>
              </w:rPr>
              <w:t xml:space="preserve"> оценивание:</w:t>
            </w:r>
            <w:r>
              <w:t xml:space="preserve"> оценивание присутствия и активности работы в аудитории; оценивание выполненного задания, СРС (проекта / кейса / программы / …)</w:t>
            </w:r>
          </w:p>
          <w:p w:rsidR="00BE5429" w:rsidRPr="00DF6D77" w:rsidRDefault="00BE5429" w:rsidP="001834B3">
            <w:r>
              <w:t>Формула расчета итоговой оценки.</w:t>
            </w:r>
          </w:p>
        </w:tc>
      </w:tr>
      <w:tr w:rsidR="00BE5429" w:rsidRPr="00DF6D77" w:rsidTr="001834B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DF6D77" w:rsidRDefault="00BE5429" w:rsidP="001834B3">
            <w:r w:rsidRPr="00DF6D77">
              <w:t>Календарь (график</w:t>
            </w:r>
            <w:proofErr w:type="gramStart"/>
            <w:r w:rsidRPr="00DF6D77">
              <w:t xml:space="preserve"> )</w:t>
            </w:r>
            <w:proofErr w:type="gramEnd"/>
            <w:r w:rsidRPr="00DF6D77">
              <w:t xml:space="preserve"> </w:t>
            </w:r>
            <w:r>
              <w:lastRenderedPageBreak/>
              <w:t>реализации содержания учебного курса (Приложение 1)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Default="00BE5429" w:rsidP="001834B3">
            <w:r>
              <w:lastRenderedPageBreak/>
              <w:t xml:space="preserve">Понедельное описание тематики лекционных, практических / семинарских / лабораторных / проектных  работ / заданий на СРС; указание объема темы </w:t>
            </w:r>
            <w:r>
              <w:lastRenderedPageBreak/>
              <w:t xml:space="preserve">и </w:t>
            </w:r>
            <w:proofErr w:type="spellStart"/>
            <w:r>
              <w:t>разбалловка</w:t>
            </w:r>
            <w:proofErr w:type="spellEnd"/>
            <w:r>
              <w:t xml:space="preserve"> оценки, включая оценку за контрольное задание. </w:t>
            </w:r>
          </w:p>
          <w:p w:rsidR="00BE5429" w:rsidRPr="00DF6D77" w:rsidRDefault="00BE5429" w:rsidP="001834B3">
            <w:r>
              <w:t xml:space="preserve">Обобщение и анализ содержания учебной программы первой половины семестра (рубежный контроль 1)  в виде научного эссе / системного анализа научных проблем изученных тем / презентации индивидуального тематического исследования / оценки личного вклада в разработку группового проектного задания и др. </w:t>
            </w:r>
          </w:p>
          <w:p w:rsidR="00BE5429" w:rsidRPr="00DF6D77" w:rsidRDefault="00BE5429" w:rsidP="001834B3"/>
        </w:tc>
      </w:tr>
    </w:tbl>
    <w:p w:rsidR="00BE5429" w:rsidRDefault="00BE5429" w:rsidP="00BE5429">
      <w:pPr>
        <w:jc w:val="center"/>
      </w:pPr>
    </w:p>
    <w:p w:rsidR="00BE5429" w:rsidRDefault="00BE5429" w:rsidP="00BE5429">
      <w:pPr>
        <w:jc w:val="right"/>
      </w:pPr>
    </w:p>
    <w:p w:rsidR="00BE5429" w:rsidRPr="0055284C" w:rsidRDefault="00BE5429" w:rsidP="00BE5429">
      <w:pPr>
        <w:jc w:val="right"/>
        <w:rPr>
          <w:b/>
        </w:rPr>
      </w:pPr>
      <w:r w:rsidRPr="0055284C">
        <w:rPr>
          <w:b/>
        </w:rPr>
        <w:t>ПРИЛОЖЕНИЕ 1</w:t>
      </w:r>
    </w:p>
    <w:p w:rsidR="00BE5429" w:rsidRDefault="00BE5429" w:rsidP="00BE5429">
      <w:pPr>
        <w:jc w:val="right"/>
      </w:pPr>
    </w:p>
    <w:p w:rsidR="00BE5429" w:rsidRDefault="00BE5429" w:rsidP="00BE5429">
      <w:pPr>
        <w:jc w:val="right"/>
      </w:pPr>
      <w:r w:rsidRPr="00DF6D77">
        <w:t>Календарь (график</w:t>
      </w:r>
      <w:proofErr w:type="gramStart"/>
      <w:r w:rsidRPr="00DF6D77">
        <w:t xml:space="preserve"> )</w:t>
      </w:r>
      <w:proofErr w:type="gramEnd"/>
      <w:r w:rsidRPr="00DF6D77">
        <w:t xml:space="preserve"> </w:t>
      </w:r>
      <w:r>
        <w:t>реализации содержания учебного курса</w:t>
      </w:r>
    </w:p>
    <w:p w:rsidR="00BE5429" w:rsidRDefault="00BE5429" w:rsidP="00BE5429">
      <w:pPr>
        <w:jc w:val="right"/>
      </w:pPr>
    </w:p>
    <w:p w:rsidR="00BE5429" w:rsidRDefault="00BE5429" w:rsidP="00BE5429">
      <w:pPr>
        <w:jc w:val="both"/>
        <w:rPr>
          <w:b/>
        </w:rPr>
      </w:pPr>
      <w:r w:rsidRPr="003E6F7F">
        <w:rPr>
          <w:b/>
        </w:rPr>
        <w:t>Календарь реализации содержания учебного курса</w:t>
      </w:r>
      <w:r>
        <w:rPr>
          <w:b/>
        </w:rPr>
        <w:t>:</w:t>
      </w:r>
    </w:p>
    <w:tbl>
      <w:tblPr>
        <w:tblW w:w="0" w:type="auto"/>
        <w:jc w:val="center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1"/>
        <w:gridCol w:w="5002"/>
        <w:gridCol w:w="1130"/>
        <w:gridCol w:w="2247"/>
      </w:tblGrid>
      <w:tr w:rsidR="00BE5429" w:rsidTr="001834B3">
        <w:trPr>
          <w:jc w:val="center"/>
        </w:trPr>
        <w:tc>
          <w:tcPr>
            <w:tcW w:w="1311" w:type="dxa"/>
          </w:tcPr>
          <w:p w:rsidR="00BE5429" w:rsidRDefault="00BE5429" w:rsidP="001834B3">
            <w:pPr>
              <w:jc w:val="center"/>
            </w:pPr>
            <w:r>
              <w:t>Неделя / дата</w:t>
            </w:r>
          </w:p>
        </w:tc>
        <w:tc>
          <w:tcPr>
            <w:tcW w:w="5002" w:type="dxa"/>
          </w:tcPr>
          <w:p w:rsidR="00BE5429" w:rsidRDefault="00BE5429" w:rsidP="001834B3">
            <w:pPr>
              <w:jc w:val="center"/>
            </w:pPr>
            <w:r>
              <w:t>Название темы (лекции, практического занятия, СРС)</w:t>
            </w:r>
          </w:p>
        </w:tc>
        <w:tc>
          <w:tcPr>
            <w:tcW w:w="1130" w:type="dxa"/>
          </w:tcPr>
          <w:p w:rsidR="00BE5429" w:rsidRDefault="00BE5429" w:rsidP="001834B3">
            <w:pPr>
              <w:jc w:val="center"/>
            </w:pPr>
            <w:r>
              <w:t>Кол-во часов</w:t>
            </w:r>
          </w:p>
        </w:tc>
        <w:tc>
          <w:tcPr>
            <w:tcW w:w="2247" w:type="dxa"/>
          </w:tcPr>
          <w:p w:rsidR="00BE5429" w:rsidRDefault="00BE5429" w:rsidP="001834B3">
            <w:pPr>
              <w:jc w:val="center"/>
            </w:pPr>
            <w:r>
              <w:t>Максимальный балл</w:t>
            </w:r>
          </w:p>
        </w:tc>
      </w:tr>
      <w:tr w:rsidR="00BE5429" w:rsidTr="001834B3">
        <w:trPr>
          <w:jc w:val="center"/>
        </w:trPr>
        <w:tc>
          <w:tcPr>
            <w:tcW w:w="1311" w:type="dxa"/>
          </w:tcPr>
          <w:p w:rsidR="00BE5429" w:rsidRDefault="00BE5429" w:rsidP="001834B3">
            <w:pPr>
              <w:jc w:val="center"/>
            </w:pPr>
            <w:r>
              <w:t>1</w:t>
            </w:r>
          </w:p>
        </w:tc>
        <w:tc>
          <w:tcPr>
            <w:tcW w:w="5002" w:type="dxa"/>
          </w:tcPr>
          <w:p w:rsidR="00BE5429" w:rsidRDefault="00BE5429" w:rsidP="001834B3">
            <w:pPr>
              <w:jc w:val="center"/>
            </w:pPr>
            <w:r>
              <w:t>2</w:t>
            </w:r>
          </w:p>
        </w:tc>
        <w:tc>
          <w:tcPr>
            <w:tcW w:w="1130" w:type="dxa"/>
          </w:tcPr>
          <w:p w:rsidR="00BE5429" w:rsidRDefault="00BE5429" w:rsidP="001834B3">
            <w:pPr>
              <w:jc w:val="center"/>
            </w:pPr>
            <w:r>
              <w:t>3</w:t>
            </w:r>
          </w:p>
        </w:tc>
        <w:tc>
          <w:tcPr>
            <w:tcW w:w="2247" w:type="dxa"/>
          </w:tcPr>
          <w:p w:rsidR="00BE5429" w:rsidRDefault="00BE5429" w:rsidP="001834B3">
            <w:pPr>
              <w:jc w:val="center"/>
            </w:pPr>
            <w:r>
              <w:t>5</w:t>
            </w:r>
          </w:p>
        </w:tc>
      </w:tr>
      <w:tr w:rsidR="00BE5429" w:rsidTr="001834B3">
        <w:trPr>
          <w:trHeight w:val="734"/>
          <w:jc w:val="center"/>
        </w:trPr>
        <w:tc>
          <w:tcPr>
            <w:tcW w:w="1311" w:type="dxa"/>
          </w:tcPr>
          <w:p w:rsidR="00BE5429" w:rsidRDefault="00BE5429" w:rsidP="001834B3">
            <w:pPr>
              <w:jc w:val="center"/>
            </w:pPr>
            <w:r>
              <w:t>1</w:t>
            </w:r>
          </w:p>
        </w:tc>
        <w:tc>
          <w:tcPr>
            <w:tcW w:w="5002" w:type="dxa"/>
          </w:tcPr>
          <w:p w:rsidR="001834B3" w:rsidRPr="002D41F6" w:rsidRDefault="001834B3" w:rsidP="001834B3">
            <w:r w:rsidRPr="002D41F6">
              <w:t>Л</w:t>
            </w:r>
            <w:proofErr w:type="gramStart"/>
            <w:r w:rsidRPr="002D41F6">
              <w:t>1</w:t>
            </w:r>
            <w:proofErr w:type="gramEnd"/>
            <w:r w:rsidRPr="002D41F6">
              <w:t>. Введение. Современное состояние и перспективы солнечной энергетики.</w:t>
            </w:r>
            <w:r>
              <w:t xml:space="preserve"> </w:t>
            </w:r>
            <w:r w:rsidRPr="002D41F6">
              <w:t xml:space="preserve">Нетрадиционные системы теплоснабжения. Солнечная энергия. </w:t>
            </w:r>
          </w:p>
          <w:p w:rsidR="001834B3" w:rsidRPr="00C872E6" w:rsidRDefault="001834B3" w:rsidP="001834B3">
            <w:pPr>
              <w:jc w:val="both"/>
            </w:pPr>
            <w:r w:rsidRPr="002D41F6">
              <w:t xml:space="preserve"> С.1. </w:t>
            </w:r>
            <w:r w:rsidRPr="002D41F6">
              <w:rPr>
                <w:bCs/>
                <w:color w:val="000000"/>
                <w:spacing w:val="-1"/>
              </w:rPr>
              <w:t xml:space="preserve">Основные понятия и объекты </w:t>
            </w:r>
            <w:r w:rsidRPr="002D41F6">
              <w:t>систем «</w:t>
            </w:r>
            <w:r w:rsidRPr="002D41F6">
              <w:rPr>
                <w:bCs/>
              </w:rPr>
              <w:t>зеленой» энергии</w:t>
            </w:r>
            <w:r w:rsidRPr="002D41F6">
              <w:rPr>
                <w:bCs/>
                <w:color w:val="000000"/>
                <w:spacing w:val="-1"/>
              </w:rPr>
              <w:t>.</w:t>
            </w:r>
            <w:r w:rsidRPr="002D41F6">
              <w:t xml:space="preserve">  </w:t>
            </w:r>
          </w:p>
        </w:tc>
        <w:tc>
          <w:tcPr>
            <w:tcW w:w="1130" w:type="dxa"/>
          </w:tcPr>
          <w:p w:rsidR="00BE5429" w:rsidRDefault="00BE5429" w:rsidP="001834B3">
            <w:pPr>
              <w:jc w:val="center"/>
            </w:pPr>
          </w:p>
        </w:tc>
        <w:tc>
          <w:tcPr>
            <w:tcW w:w="2247" w:type="dxa"/>
          </w:tcPr>
          <w:p w:rsidR="00BE5429" w:rsidRDefault="00BE5429" w:rsidP="001834B3">
            <w:pPr>
              <w:jc w:val="center"/>
            </w:pPr>
          </w:p>
        </w:tc>
      </w:tr>
      <w:tr w:rsidR="00BE5429" w:rsidTr="001834B3">
        <w:trPr>
          <w:jc w:val="center"/>
        </w:trPr>
        <w:tc>
          <w:tcPr>
            <w:tcW w:w="1311" w:type="dxa"/>
          </w:tcPr>
          <w:p w:rsidR="00BE5429" w:rsidRDefault="00BE5429" w:rsidP="001834B3">
            <w:pPr>
              <w:jc w:val="center"/>
            </w:pPr>
            <w:r>
              <w:t>2</w:t>
            </w:r>
          </w:p>
        </w:tc>
        <w:tc>
          <w:tcPr>
            <w:tcW w:w="5002" w:type="dxa"/>
          </w:tcPr>
          <w:p w:rsidR="001834B3" w:rsidRPr="002D41F6" w:rsidRDefault="001834B3" w:rsidP="001834B3">
            <w:pPr>
              <w:jc w:val="both"/>
            </w:pPr>
            <w:r w:rsidRPr="002D41F6">
              <w:t>Л</w:t>
            </w:r>
            <w:proofErr w:type="gramStart"/>
            <w:r w:rsidRPr="002D41F6">
              <w:t>2</w:t>
            </w:r>
            <w:proofErr w:type="gramEnd"/>
            <w:r w:rsidRPr="002D41F6">
              <w:t xml:space="preserve">. </w:t>
            </w:r>
            <w:r w:rsidRPr="002D41F6">
              <w:rPr>
                <w:rFonts w:eastAsia="PetersburgC"/>
              </w:rPr>
              <w:t xml:space="preserve">Классификация солнечных установок для </w:t>
            </w:r>
            <w:r>
              <w:rPr>
                <w:rFonts w:eastAsia="PetersburgC"/>
              </w:rPr>
              <w:t>выработки энергии тепловой и электрической</w:t>
            </w:r>
            <w:r w:rsidRPr="002D41F6">
              <w:t>.</w:t>
            </w:r>
            <w:r>
              <w:t xml:space="preserve"> </w:t>
            </w:r>
          </w:p>
          <w:p w:rsidR="00BE5429" w:rsidRPr="00C872E6" w:rsidRDefault="001834B3" w:rsidP="001834B3">
            <w:pPr>
              <w:jc w:val="both"/>
            </w:pPr>
            <w:r w:rsidRPr="002D41F6">
              <w:t>С</w:t>
            </w:r>
            <w:proofErr w:type="gramStart"/>
            <w:r w:rsidRPr="002D41F6">
              <w:t>2</w:t>
            </w:r>
            <w:proofErr w:type="gramEnd"/>
            <w:r w:rsidRPr="002D41F6">
              <w:t xml:space="preserve">. </w:t>
            </w:r>
            <w:r>
              <w:t>Методы р</w:t>
            </w:r>
            <w:r w:rsidRPr="002D41F6">
              <w:rPr>
                <w:color w:val="000000"/>
              </w:rPr>
              <w:t>асчет</w:t>
            </w:r>
            <w:r>
              <w:rPr>
                <w:color w:val="000000"/>
              </w:rPr>
              <w:t>а</w:t>
            </w:r>
            <w:r w:rsidRPr="002D41F6">
              <w:rPr>
                <w:color w:val="000000"/>
              </w:rPr>
              <w:t xml:space="preserve"> и анализ</w:t>
            </w:r>
            <w:r>
              <w:rPr>
                <w:color w:val="000000"/>
              </w:rPr>
              <w:t>а</w:t>
            </w:r>
            <w:r w:rsidRPr="002D41F6">
              <w:rPr>
                <w:color w:val="000000"/>
              </w:rPr>
              <w:t xml:space="preserve"> </w:t>
            </w:r>
            <w:r w:rsidRPr="002D41F6">
              <w:t>систем «</w:t>
            </w:r>
            <w:r w:rsidRPr="002D41F6">
              <w:rPr>
                <w:bCs/>
              </w:rPr>
              <w:t>зеленой» энергии</w:t>
            </w:r>
            <w:r w:rsidRPr="002D41F6">
              <w:rPr>
                <w:color w:val="000000"/>
              </w:rPr>
              <w:t>.</w:t>
            </w:r>
          </w:p>
        </w:tc>
        <w:tc>
          <w:tcPr>
            <w:tcW w:w="1130" w:type="dxa"/>
          </w:tcPr>
          <w:p w:rsidR="00BE5429" w:rsidRPr="001834B3" w:rsidRDefault="00BE5429" w:rsidP="001834B3">
            <w:pPr>
              <w:jc w:val="center"/>
            </w:pPr>
          </w:p>
        </w:tc>
        <w:tc>
          <w:tcPr>
            <w:tcW w:w="2247" w:type="dxa"/>
          </w:tcPr>
          <w:p w:rsidR="00BE5429" w:rsidRDefault="00BE5429" w:rsidP="001834B3">
            <w:pPr>
              <w:jc w:val="center"/>
            </w:pPr>
          </w:p>
        </w:tc>
      </w:tr>
      <w:tr w:rsidR="00BE5429" w:rsidTr="001834B3">
        <w:trPr>
          <w:jc w:val="center"/>
        </w:trPr>
        <w:tc>
          <w:tcPr>
            <w:tcW w:w="1311" w:type="dxa"/>
          </w:tcPr>
          <w:p w:rsidR="00BE5429" w:rsidRDefault="00BE5429" w:rsidP="001834B3">
            <w:pPr>
              <w:jc w:val="center"/>
            </w:pPr>
            <w:r>
              <w:t>3</w:t>
            </w:r>
          </w:p>
        </w:tc>
        <w:tc>
          <w:tcPr>
            <w:tcW w:w="5002" w:type="dxa"/>
          </w:tcPr>
          <w:p w:rsidR="001834B3" w:rsidRPr="002D41F6" w:rsidRDefault="001834B3" w:rsidP="001834B3">
            <w:pPr>
              <w:pStyle w:val="a4"/>
              <w:rPr>
                <w:szCs w:val="24"/>
              </w:rPr>
            </w:pPr>
            <w:r w:rsidRPr="002D41F6">
              <w:rPr>
                <w:szCs w:val="24"/>
              </w:rPr>
              <w:t>Л. 3</w:t>
            </w:r>
            <w:r w:rsidRPr="002D41F6">
              <w:rPr>
                <w:rFonts w:eastAsia="PetersburgC"/>
                <w:szCs w:val="24"/>
              </w:rPr>
              <w:t xml:space="preserve"> Использование солнечной энергии для подогрева воды. </w:t>
            </w:r>
            <w:r w:rsidRPr="002D41F6">
              <w:rPr>
                <w:szCs w:val="24"/>
              </w:rPr>
              <w:t xml:space="preserve">Солнечный коллектор. </w:t>
            </w:r>
            <w:r w:rsidRPr="002D41F6">
              <w:rPr>
                <w:rFonts w:eastAsia="PetersburgC"/>
                <w:szCs w:val="24"/>
              </w:rPr>
              <w:t>Тепловой баланс.</w:t>
            </w:r>
            <w:r>
              <w:rPr>
                <w:rFonts w:eastAsia="PetersburgC"/>
                <w:szCs w:val="24"/>
              </w:rPr>
              <w:t xml:space="preserve"> </w:t>
            </w:r>
            <w:proofErr w:type="spellStart"/>
            <w:r w:rsidRPr="002D41F6">
              <w:rPr>
                <w:rFonts w:eastAsia="PetersburgC"/>
                <w:szCs w:val="24"/>
              </w:rPr>
              <w:t>Теплопотери</w:t>
            </w:r>
            <w:proofErr w:type="spellEnd"/>
            <w:r w:rsidRPr="002D41F6">
              <w:rPr>
                <w:rFonts w:eastAsia="PetersburgC"/>
                <w:szCs w:val="24"/>
              </w:rPr>
              <w:t xml:space="preserve"> в системе и узле подогрева воды.</w:t>
            </w:r>
          </w:p>
          <w:p w:rsidR="001834B3" w:rsidRDefault="001834B3" w:rsidP="001834B3">
            <w:r w:rsidRPr="002D41F6">
              <w:t xml:space="preserve">С. 3. Моделирование плоского теплового коллектора. </w:t>
            </w:r>
          </w:p>
          <w:p w:rsidR="00BE5429" w:rsidRPr="00C872E6" w:rsidRDefault="00BE5429" w:rsidP="001834B3">
            <w:r w:rsidRPr="00C872E6">
              <w:t xml:space="preserve">СРСП: Сдача задания 1 </w:t>
            </w:r>
          </w:p>
          <w:p w:rsidR="00BE5429" w:rsidRPr="00C872E6" w:rsidRDefault="00BE5429" w:rsidP="001834B3">
            <w:r w:rsidRPr="00C872E6">
              <w:t>«</w:t>
            </w:r>
            <w:r w:rsidR="001834B3" w:rsidRPr="002D41F6">
              <w:rPr>
                <w:rFonts w:eastAsia="PetersburgC"/>
              </w:rPr>
              <w:t>Тепловой баланс</w:t>
            </w:r>
            <w:r w:rsidR="001834B3">
              <w:rPr>
                <w:rFonts w:eastAsia="PetersburgC"/>
              </w:rPr>
              <w:t>. Производительность плоского коллектора при разной температуре окружающей среды</w:t>
            </w:r>
            <w:r w:rsidRPr="00C872E6">
              <w:t>»</w:t>
            </w:r>
          </w:p>
        </w:tc>
        <w:tc>
          <w:tcPr>
            <w:tcW w:w="1130" w:type="dxa"/>
          </w:tcPr>
          <w:p w:rsidR="00BE5429" w:rsidRPr="001834B3" w:rsidRDefault="00BE5429" w:rsidP="001834B3">
            <w:pPr>
              <w:jc w:val="center"/>
            </w:pPr>
          </w:p>
        </w:tc>
        <w:tc>
          <w:tcPr>
            <w:tcW w:w="2247" w:type="dxa"/>
          </w:tcPr>
          <w:p w:rsidR="00BE5429" w:rsidRPr="00987C50" w:rsidRDefault="00BE5429" w:rsidP="001834B3">
            <w:pPr>
              <w:jc w:val="center"/>
            </w:pPr>
          </w:p>
        </w:tc>
      </w:tr>
      <w:tr w:rsidR="001834B3" w:rsidTr="001834B3">
        <w:trPr>
          <w:jc w:val="center"/>
        </w:trPr>
        <w:tc>
          <w:tcPr>
            <w:tcW w:w="1311" w:type="dxa"/>
          </w:tcPr>
          <w:p w:rsidR="001834B3" w:rsidRDefault="001834B3" w:rsidP="001834B3">
            <w:pPr>
              <w:jc w:val="center"/>
            </w:pPr>
            <w:r>
              <w:t>4</w:t>
            </w:r>
          </w:p>
        </w:tc>
        <w:tc>
          <w:tcPr>
            <w:tcW w:w="5002" w:type="dxa"/>
          </w:tcPr>
          <w:p w:rsidR="001834B3" w:rsidRDefault="001834B3" w:rsidP="001834B3">
            <w:pPr>
              <w:pStyle w:val="a4"/>
              <w:rPr>
                <w:bCs/>
                <w:snapToGrid w:val="0"/>
                <w:szCs w:val="24"/>
              </w:rPr>
            </w:pPr>
            <w:r w:rsidRPr="002D41F6">
              <w:rPr>
                <w:szCs w:val="24"/>
              </w:rPr>
              <w:t xml:space="preserve">Л. 4. </w:t>
            </w:r>
            <w:r>
              <w:rPr>
                <w:szCs w:val="24"/>
              </w:rPr>
              <w:t>Методы снижения тепловых потерь коллекторов.</w:t>
            </w:r>
            <w:r w:rsidRPr="002D41F6">
              <w:rPr>
                <w:bCs/>
                <w:snapToGrid w:val="0"/>
                <w:szCs w:val="24"/>
              </w:rPr>
              <w:t xml:space="preserve"> </w:t>
            </w:r>
            <w:r>
              <w:rPr>
                <w:bCs/>
                <w:snapToGrid w:val="0"/>
                <w:szCs w:val="24"/>
              </w:rPr>
              <w:t xml:space="preserve">Вакуумные трубки и плоские вакуумные стеклопакеты. </w:t>
            </w:r>
          </w:p>
          <w:p w:rsidR="001834B3" w:rsidRPr="002D41F6" w:rsidRDefault="001834B3" w:rsidP="001834B3">
            <w:pPr>
              <w:pStyle w:val="a4"/>
              <w:rPr>
                <w:i/>
                <w:szCs w:val="24"/>
              </w:rPr>
            </w:pPr>
            <w:r w:rsidRPr="002D41F6">
              <w:rPr>
                <w:bCs/>
                <w:snapToGrid w:val="0"/>
                <w:szCs w:val="24"/>
              </w:rPr>
              <w:t xml:space="preserve">С.4. </w:t>
            </w:r>
            <w:r w:rsidRPr="002D41F6">
              <w:rPr>
                <w:szCs w:val="24"/>
              </w:rPr>
              <w:t>Моделирование вакуумного теплового коллектора.</w:t>
            </w:r>
          </w:p>
        </w:tc>
        <w:tc>
          <w:tcPr>
            <w:tcW w:w="1130" w:type="dxa"/>
          </w:tcPr>
          <w:p w:rsidR="001834B3" w:rsidRPr="001834B3" w:rsidRDefault="001834B3" w:rsidP="001834B3">
            <w:pPr>
              <w:jc w:val="center"/>
            </w:pPr>
          </w:p>
        </w:tc>
        <w:tc>
          <w:tcPr>
            <w:tcW w:w="2247" w:type="dxa"/>
          </w:tcPr>
          <w:p w:rsidR="001834B3" w:rsidRPr="00987C50" w:rsidRDefault="001834B3" w:rsidP="001834B3">
            <w:pPr>
              <w:jc w:val="center"/>
            </w:pPr>
          </w:p>
        </w:tc>
      </w:tr>
      <w:tr w:rsidR="001834B3" w:rsidTr="001834B3">
        <w:trPr>
          <w:jc w:val="center"/>
        </w:trPr>
        <w:tc>
          <w:tcPr>
            <w:tcW w:w="1311" w:type="dxa"/>
          </w:tcPr>
          <w:p w:rsidR="001834B3" w:rsidRPr="002D41F6" w:rsidRDefault="001834B3" w:rsidP="001834B3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</w:p>
        </w:tc>
        <w:tc>
          <w:tcPr>
            <w:tcW w:w="5002" w:type="dxa"/>
          </w:tcPr>
          <w:p w:rsidR="001834B3" w:rsidRDefault="001834B3" w:rsidP="001834B3">
            <w:pPr>
              <w:pStyle w:val="2"/>
              <w:spacing w:after="0" w:line="240" w:lineRule="auto"/>
              <w:ind w:left="0"/>
              <w:rPr>
                <w:rFonts w:eastAsia="PetersburgC"/>
                <w:szCs w:val="24"/>
              </w:rPr>
            </w:pPr>
            <w:r>
              <w:rPr>
                <w:rFonts w:eastAsia="PetersburgC"/>
                <w:szCs w:val="24"/>
              </w:rPr>
              <w:t xml:space="preserve">Л.5. </w:t>
            </w:r>
            <w:r w:rsidRPr="002D41F6">
              <w:rPr>
                <w:rFonts w:eastAsia="PetersburgC"/>
                <w:szCs w:val="24"/>
              </w:rPr>
              <w:t>Концентрирование солнечной энергии.</w:t>
            </w:r>
            <w:r>
              <w:rPr>
                <w:rFonts w:eastAsia="PetersburgC"/>
                <w:szCs w:val="24"/>
              </w:rPr>
              <w:t xml:space="preserve"> Типы концентраторов.  Параболический концентратор с масляным теплоносителем и генерация электроэнергии.</w:t>
            </w:r>
          </w:p>
          <w:p w:rsidR="001834B3" w:rsidRDefault="001834B3" w:rsidP="001834B3">
            <w:pPr>
              <w:pStyle w:val="2"/>
              <w:spacing w:after="0" w:line="240" w:lineRule="auto"/>
              <w:ind w:left="0"/>
              <w:rPr>
                <w:rFonts w:eastAsia="PetersburgC"/>
                <w:szCs w:val="24"/>
              </w:rPr>
            </w:pPr>
            <w:r>
              <w:rPr>
                <w:rFonts w:eastAsia="PetersburgC"/>
                <w:szCs w:val="24"/>
              </w:rPr>
              <w:t xml:space="preserve">С.5. Методы расчета и изготовления параболического концентратора. </w:t>
            </w:r>
          </w:p>
          <w:p w:rsidR="001834B3" w:rsidRPr="002D41F6" w:rsidRDefault="001834B3" w:rsidP="001834B3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 w:rsidRPr="00C872E6">
              <w:t>СРСП</w:t>
            </w:r>
            <w:r w:rsidR="00831CC0">
              <w:t xml:space="preserve"> 2</w:t>
            </w:r>
            <w:r w:rsidRPr="00C872E6">
              <w:t xml:space="preserve">: </w:t>
            </w:r>
            <w:r>
              <w:rPr>
                <w:rFonts w:eastAsia="PetersburgC"/>
              </w:rPr>
              <w:t xml:space="preserve">Производительность </w:t>
            </w:r>
            <w:r>
              <w:rPr>
                <w:bCs/>
                <w:snapToGrid w:val="0"/>
                <w:szCs w:val="24"/>
              </w:rPr>
              <w:t xml:space="preserve">вакуумного трубчатого </w:t>
            </w:r>
            <w:r>
              <w:rPr>
                <w:rFonts w:eastAsia="PetersburgC"/>
              </w:rPr>
              <w:t>коллектора при разной температуре окружающей среды.</w:t>
            </w:r>
          </w:p>
        </w:tc>
        <w:tc>
          <w:tcPr>
            <w:tcW w:w="1130" w:type="dxa"/>
          </w:tcPr>
          <w:p w:rsidR="001834B3" w:rsidRPr="001834B3" w:rsidRDefault="001834B3" w:rsidP="001834B3">
            <w:pPr>
              <w:jc w:val="center"/>
            </w:pPr>
          </w:p>
        </w:tc>
        <w:tc>
          <w:tcPr>
            <w:tcW w:w="2247" w:type="dxa"/>
          </w:tcPr>
          <w:p w:rsidR="001834B3" w:rsidRPr="00987C50" w:rsidRDefault="001834B3" w:rsidP="001834B3">
            <w:pPr>
              <w:jc w:val="center"/>
            </w:pPr>
          </w:p>
        </w:tc>
      </w:tr>
      <w:tr w:rsidR="001834B3" w:rsidTr="001834B3">
        <w:trPr>
          <w:jc w:val="center"/>
        </w:trPr>
        <w:tc>
          <w:tcPr>
            <w:tcW w:w="1311" w:type="dxa"/>
          </w:tcPr>
          <w:p w:rsidR="001834B3" w:rsidRPr="002D41F6" w:rsidRDefault="001834B3" w:rsidP="001834B3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002" w:type="dxa"/>
          </w:tcPr>
          <w:p w:rsidR="001834B3" w:rsidRDefault="001834B3" w:rsidP="001834B3">
            <w:pPr>
              <w:pStyle w:val="a4"/>
              <w:rPr>
                <w:rFonts w:eastAsia="PetersburgC"/>
                <w:szCs w:val="24"/>
              </w:rPr>
            </w:pPr>
            <w:r>
              <w:rPr>
                <w:rFonts w:eastAsia="PetersburgC"/>
                <w:szCs w:val="24"/>
              </w:rPr>
              <w:t xml:space="preserve">Л.6. Солнечная башня. Генерация </w:t>
            </w:r>
            <w:r>
              <w:rPr>
                <w:rFonts w:eastAsia="PetersburgC"/>
                <w:szCs w:val="24"/>
              </w:rPr>
              <w:lastRenderedPageBreak/>
              <w:t>электроэнергии с солнечной башней.</w:t>
            </w:r>
          </w:p>
          <w:p w:rsidR="001834B3" w:rsidRPr="001834B3" w:rsidRDefault="001834B3" w:rsidP="001834B3">
            <w:pPr>
              <w:pStyle w:val="a4"/>
              <w:rPr>
                <w:szCs w:val="24"/>
              </w:rPr>
            </w:pPr>
            <w:r>
              <w:rPr>
                <w:rFonts w:eastAsia="PetersburgC"/>
                <w:szCs w:val="24"/>
              </w:rPr>
              <w:t xml:space="preserve">С.6. Расчет зеркального концентратора солнечной башни. </w:t>
            </w:r>
          </w:p>
        </w:tc>
        <w:tc>
          <w:tcPr>
            <w:tcW w:w="1130" w:type="dxa"/>
          </w:tcPr>
          <w:p w:rsidR="001834B3" w:rsidRPr="001834B3" w:rsidRDefault="001834B3" w:rsidP="001834B3">
            <w:pPr>
              <w:jc w:val="center"/>
            </w:pPr>
          </w:p>
        </w:tc>
        <w:tc>
          <w:tcPr>
            <w:tcW w:w="2247" w:type="dxa"/>
          </w:tcPr>
          <w:p w:rsidR="001834B3" w:rsidRPr="00987C50" w:rsidRDefault="001834B3" w:rsidP="001834B3">
            <w:pPr>
              <w:jc w:val="center"/>
            </w:pPr>
          </w:p>
        </w:tc>
      </w:tr>
      <w:tr w:rsidR="001834B3" w:rsidTr="001834B3">
        <w:trPr>
          <w:jc w:val="center"/>
        </w:trPr>
        <w:tc>
          <w:tcPr>
            <w:tcW w:w="1311" w:type="dxa"/>
          </w:tcPr>
          <w:p w:rsidR="001834B3" w:rsidRPr="002D41F6" w:rsidRDefault="001834B3" w:rsidP="001834B3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7</w:t>
            </w:r>
          </w:p>
        </w:tc>
        <w:tc>
          <w:tcPr>
            <w:tcW w:w="5002" w:type="dxa"/>
          </w:tcPr>
          <w:p w:rsidR="001834B3" w:rsidRDefault="001834B3" w:rsidP="001834B3">
            <w:pPr>
              <w:pStyle w:val="a4"/>
              <w:rPr>
                <w:rFonts w:eastAsia="PetersburgC"/>
                <w:szCs w:val="24"/>
              </w:rPr>
            </w:pPr>
            <w:r>
              <w:rPr>
                <w:rFonts w:eastAsia="PetersburgC"/>
                <w:szCs w:val="24"/>
              </w:rPr>
              <w:t xml:space="preserve">Л.7. </w:t>
            </w:r>
            <w:r w:rsidRPr="001834B3">
              <w:rPr>
                <w:rFonts w:eastAsia="PetersburgC"/>
                <w:szCs w:val="24"/>
              </w:rPr>
              <w:t>Аккумулирование тепловой энергии.</w:t>
            </w:r>
            <w:r>
              <w:rPr>
                <w:rFonts w:eastAsia="PetersburgC"/>
                <w:szCs w:val="24"/>
              </w:rPr>
              <w:t xml:space="preserve"> Водяные </w:t>
            </w:r>
            <w:proofErr w:type="spellStart"/>
            <w:r>
              <w:rPr>
                <w:rFonts w:eastAsia="PetersburgC"/>
                <w:szCs w:val="24"/>
              </w:rPr>
              <w:t>теплоаакумуляторы</w:t>
            </w:r>
            <w:proofErr w:type="spellEnd"/>
            <w:r>
              <w:rPr>
                <w:rFonts w:eastAsia="PetersburgC"/>
                <w:szCs w:val="24"/>
              </w:rPr>
              <w:t xml:space="preserve">. </w:t>
            </w:r>
          </w:p>
          <w:p w:rsidR="001834B3" w:rsidRDefault="001834B3" w:rsidP="001834B3">
            <w:pPr>
              <w:pStyle w:val="a4"/>
              <w:rPr>
                <w:rFonts w:eastAsia="PetersburgC"/>
                <w:szCs w:val="24"/>
              </w:rPr>
            </w:pPr>
            <w:r>
              <w:rPr>
                <w:rFonts w:eastAsia="PetersburgC"/>
                <w:szCs w:val="24"/>
              </w:rPr>
              <w:t xml:space="preserve">С.7. </w:t>
            </w:r>
            <w:r w:rsidRPr="001834B3">
              <w:rPr>
                <w:rFonts w:eastAsia="PetersburgC"/>
                <w:szCs w:val="24"/>
              </w:rPr>
              <w:t>Баки-аккумуляторы горячей воды в солнечных установках.</w:t>
            </w:r>
          </w:p>
          <w:p w:rsidR="001834B3" w:rsidRPr="002D41F6" w:rsidRDefault="001834B3" w:rsidP="00831CC0">
            <w:pPr>
              <w:pStyle w:val="a4"/>
              <w:rPr>
                <w:szCs w:val="24"/>
              </w:rPr>
            </w:pPr>
            <w:r w:rsidRPr="00C872E6">
              <w:t>СРСП</w:t>
            </w:r>
            <w:r w:rsidR="00831CC0">
              <w:t xml:space="preserve"> 3</w:t>
            </w:r>
            <w:r w:rsidRPr="00C872E6">
              <w:t xml:space="preserve">: </w:t>
            </w:r>
            <w:r w:rsidR="00831CC0">
              <w:t>Тепловая э</w:t>
            </w:r>
            <w:r>
              <w:rPr>
                <w:rFonts w:eastAsia="PetersburgC"/>
              </w:rPr>
              <w:t>нергое</w:t>
            </w:r>
            <w:r w:rsidR="00831CC0">
              <w:rPr>
                <w:rFonts w:eastAsia="PetersburgC"/>
              </w:rPr>
              <w:t>м</w:t>
            </w:r>
            <w:r>
              <w:rPr>
                <w:rFonts w:eastAsia="PetersburgC"/>
              </w:rPr>
              <w:t xml:space="preserve">кость </w:t>
            </w:r>
            <w:r>
              <w:rPr>
                <w:bCs/>
                <w:snapToGrid w:val="0"/>
                <w:szCs w:val="24"/>
              </w:rPr>
              <w:t>бойлера при</w:t>
            </w:r>
            <w:r>
              <w:rPr>
                <w:rFonts w:eastAsia="PetersburgC"/>
              </w:rPr>
              <w:t xml:space="preserve"> разной температуре окружающей среды.</w:t>
            </w:r>
          </w:p>
        </w:tc>
        <w:tc>
          <w:tcPr>
            <w:tcW w:w="1130" w:type="dxa"/>
          </w:tcPr>
          <w:p w:rsidR="001834B3" w:rsidRPr="001834B3" w:rsidRDefault="001834B3" w:rsidP="001834B3">
            <w:pPr>
              <w:jc w:val="center"/>
            </w:pPr>
          </w:p>
        </w:tc>
        <w:tc>
          <w:tcPr>
            <w:tcW w:w="2247" w:type="dxa"/>
          </w:tcPr>
          <w:p w:rsidR="001834B3" w:rsidRPr="00987C50" w:rsidRDefault="001834B3" w:rsidP="001834B3">
            <w:pPr>
              <w:jc w:val="center"/>
            </w:pPr>
          </w:p>
        </w:tc>
      </w:tr>
      <w:tr w:rsidR="001834B3" w:rsidTr="001834B3">
        <w:trPr>
          <w:jc w:val="center"/>
        </w:trPr>
        <w:tc>
          <w:tcPr>
            <w:tcW w:w="1311" w:type="dxa"/>
          </w:tcPr>
          <w:p w:rsidR="001834B3" w:rsidRPr="002D41F6" w:rsidRDefault="001834B3" w:rsidP="001834B3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002" w:type="dxa"/>
          </w:tcPr>
          <w:p w:rsidR="00831CC0" w:rsidRDefault="00831CC0" w:rsidP="00831CC0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Л.8. Электронные системы контроля и управления температурным режимом. </w:t>
            </w:r>
            <w:proofErr w:type="spellStart"/>
            <w:r>
              <w:rPr>
                <w:szCs w:val="24"/>
              </w:rPr>
              <w:t>Термопарные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темометры</w:t>
            </w:r>
            <w:proofErr w:type="spellEnd"/>
            <w:r>
              <w:rPr>
                <w:szCs w:val="24"/>
              </w:rPr>
              <w:t>.</w:t>
            </w:r>
          </w:p>
          <w:p w:rsidR="00831CC0" w:rsidRPr="002D41F6" w:rsidRDefault="00831CC0" w:rsidP="00831CC0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С.8 ИК дистанционные термометры.</w:t>
            </w:r>
          </w:p>
        </w:tc>
        <w:tc>
          <w:tcPr>
            <w:tcW w:w="1130" w:type="dxa"/>
          </w:tcPr>
          <w:p w:rsidR="001834B3" w:rsidRPr="001834B3" w:rsidRDefault="001834B3" w:rsidP="001834B3">
            <w:pPr>
              <w:jc w:val="center"/>
            </w:pPr>
          </w:p>
        </w:tc>
        <w:tc>
          <w:tcPr>
            <w:tcW w:w="2247" w:type="dxa"/>
          </w:tcPr>
          <w:p w:rsidR="001834B3" w:rsidRPr="00987C50" w:rsidRDefault="001834B3" w:rsidP="001834B3">
            <w:pPr>
              <w:jc w:val="center"/>
            </w:pPr>
          </w:p>
        </w:tc>
      </w:tr>
      <w:tr w:rsidR="001834B3" w:rsidTr="001834B3">
        <w:trPr>
          <w:jc w:val="center"/>
        </w:trPr>
        <w:tc>
          <w:tcPr>
            <w:tcW w:w="1311" w:type="dxa"/>
          </w:tcPr>
          <w:p w:rsidR="001834B3" w:rsidRPr="002D41F6" w:rsidRDefault="001834B3" w:rsidP="001834B3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002" w:type="dxa"/>
          </w:tcPr>
          <w:p w:rsidR="00831CC0" w:rsidRDefault="00831CC0" w:rsidP="00831CC0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Л.9. Сезонные аккумуляторы тепловой энергии. Аккумулирование тепловой энергии на длительный срок до 1 года.</w:t>
            </w:r>
          </w:p>
          <w:p w:rsidR="00831CC0" w:rsidRDefault="00831CC0" w:rsidP="00831CC0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С.9. Тепловые потери при длительном хранении. </w:t>
            </w:r>
          </w:p>
          <w:p w:rsidR="00831CC0" w:rsidRPr="002D41F6" w:rsidRDefault="00831CC0" w:rsidP="00831CC0">
            <w:pPr>
              <w:pStyle w:val="a4"/>
              <w:rPr>
                <w:szCs w:val="24"/>
              </w:rPr>
            </w:pPr>
            <w:r w:rsidRPr="00C872E6">
              <w:t>СРСП</w:t>
            </w:r>
            <w:r>
              <w:t xml:space="preserve"> 4</w:t>
            </w:r>
            <w:r w:rsidRPr="00C872E6">
              <w:t>:</w:t>
            </w:r>
            <w:r>
              <w:t xml:space="preserve"> Расчет водяного сезонного аккумулятора.</w:t>
            </w:r>
          </w:p>
        </w:tc>
        <w:tc>
          <w:tcPr>
            <w:tcW w:w="1130" w:type="dxa"/>
          </w:tcPr>
          <w:p w:rsidR="001834B3" w:rsidRPr="001834B3" w:rsidRDefault="001834B3" w:rsidP="001834B3">
            <w:pPr>
              <w:jc w:val="center"/>
            </w:pPr>
          </w:p>
        </w:tc>
        <w:tc>
          <w:tcPr>
            <w:tcW w:w="2247" w:type="dxa"/>
          </w:tcPr>
          <w:p w:rsidR="001834B3" w:rsidRPr="00987C50" w:rsidRDefault="001834B3" w:rsidP="001834B3">
            <w:pPr>
              <w:jc w:val="center"/>
            </w:pPr>
          </w:p>
        </w:tc>
      </w:tr>
      <w:tr w:rsidR="001834B3" w:rsidTr="001834B3">
        <w:trPr>
          <w:jc w:val="center"/>
        </w:trPr>
        <w:tc>
          <w:tcPr>
            <w:tcW w:w="1311" w:type="dxa"/>
          </w:tcPr>
          <w:p w:rsidR="001834B3" w:rsidRDefault="001834B3" w:rsidP="001834B3">
            <w:pPr>
              <w:jc w:val="center"/>
            </w:pPr>
          </w:p>
        </w:tc>
        <w:tc>
          <w:tcPr>
            <w:tcW w:w="5002" w:type="dxa"/>
          </w:tcPr>
          <w:p w:rsidR="00831CC0" w:rsidRDefault="00831CC0" w:rsidP="00831CC0">
            <w:pPr>
              <w:pStyle w:val="a4"/>
              <w:rPr>
                <w:rFonts w:eastAsia="PetersburgC"/>
                <w:szCs w:val="24"/>
              </w:rPr>
            </w:pPr>
            <w:r>
              <w:rPr>
                <w:rFonts w:eastAsia="PetersburgC"/>
                <w:szCs w:val="24"/>
              </w:rPr>
              <w:t xml:space="preserve">Л.10. </w:t>
            </w:r>
            <w:proofErr w:type="gramStart"/>
            <w:r>
              <w:rPr>
                <w:rFonts w:eastAsia="PetersburgC"/>
                <w:szCs w:val="24"/>
              </w:rPr>
              <w:t>Тепловые</w:t>
            </w:r>
            <w:proofErr w:type="gramEnd"/>
            <w:r>
              <w:rPr>
                <w:rFonts w:eastAsia="PetersburgC"/>
                <w:szCs w:val="24"/>
              </w:rPr>
              <w:t xml:space="preserve"> </w:t>
            </w:r>
            <w:proofErr w:type="spellStart"/>
            <w:r>
              <w:rPr>
                <w:rFonts w:eastAsia="PetersburgC"/>
                <w:szCs w:val="24"/>
              </w:rPr>
              <w:t>аакумуляторы</w:t>
            </w:r>
            <w:proofErr w:type="spellEnd"/>
            <w:r>
              <w:rPr>
                <w:rFonts w:eastAsia="PetersburgC"/>
                <w:szCs w:val="24"/>
              </w:rPr>
              <w:t xml:space="preserve"> на фазовом переходе. Круглосуточная выработка электроэнергии. </w:t>
            </w:r>
          </w:p>
          <w:p w:rsidR="001834B3" w:rsidRPr="002D41F6" w:rsidRDefault="00831CC0" w:rsidP="00831CC0">
            <w:pPr>
              <w:pStyle w:val="a4"/>
              <w:rPr>
                <w:szCs w:val="24"/>
              </w:rPr>
            </w:pPr>
            <w:r>
              <w:rPr>
                <w:rFonts w:eastAsia="PetersburgC"/>
                <w:szCs w:val="24"/>
              </w:rPr>
              <w:t xml:space="preserve">С.10. Солевой </w:t>
            </w:r>
            <w:proofErr w:type="spellStart"/>
            <w:r>
              <w:rPr>
                <w:rFonts w:eastAsia="PetersburgC"/>
                <w:szCs w:val="24"/>
              </w:rPr>
              <w:t>теплоаккумулятор</w:t>
            </w:r>
            <w:proofErr w:type="spellEnd"/>
            <w:r>
              <w:rPr>
                <w:rFonts w:eastAsia="PetersburgC"/>
                <w:szCs w:val="24"/>
              </w:rPr>
              <w:t>.</w:t>
            </w:r>
          </w:p>
        </w:tc>
        <w:tc>
          <w:tcPr>
            <w:tcW w:w="1130" w:type="dxa"/>
          </w:tcPr>
          <w:p w:rsidR="001834B3" w:rsidRPr="001834B3" w:rsidRDefault="001834B3" w:rsidP="001834B3">
            <w:pPr>
              <w:jc w:val="center"/>
            </w:pPr>
          </w:p>
        </w:tc>
        <w:tc>
          <w:tcPr>
            <w:tcW w:w="2247" w:type="dxa"/>
          </w:tcPr>
          <w:p w:rsidR="001834B3" w:rsidRPr="00987C50" w:rsidRDefault="001834B3" w:rsidP="001834B3">
            <w:pPr>
              <w:jc w:val="center"/>
            </w:pPr>
          </w:p>
        </w:tc>
      </w:tr>
      <w:tr w:rsidR="001834B3" w:rsidTr="001834B3">
        <w:trPr>
          <w:jc w:val="center"/>
        </w:trPr>
        <w:tc>
          <w:tcPr>
            <w:tcW w:w="1311" w:type="dxa"/>
          </w:tcPr>
          <w:p w:rsidR="001834B3" w:rsidRDefault="001834B3" w:rsidP="001834B3">
            <w:pPr>
              <w:jc w:val="center"/>
            </w:pPr>
          </w:p>
        </w:tc>
        <w:tc>
          <w:tcPr>
            <w:tcW w:w="5002" w:type="dxa"/>
          </w:tcPr>
          <w:p w:rsidR="00831CC0" w:rsidRDefault="00831CC0" w:rsidP="001834B3">
            <w:pPr>
              <w:pStyle w:val="a4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Л.11. </w:t>
            </w:r>
            <w:r w:rsidRPr="002D41F6">
              <w:rPr>
                <w:szCs w:val="24"/>
              </w:rPr>
              <w:t>Тепловой насос. Принцип работы, эффективность, виды тепловых насосов.</w:t>
            </w:r>
            <w:r w:rsidRPr="002D41F6">
              <w:rPr>
                <w:color w:val="000000"/>
                <w:szCs w:val="24"/>
              </w:rPr>
              <w:t xml:space="preserve"> </w:t>
            </w:r>
          </w:p>
          <w:p w:rsidR="00831CC0" w:rsidRDefault="00831CC0" w:rsidP="00831CC0">
            <w:pPr>
              <w:pStyle w:val="a4"/>
              <w:rPr>
                <w:color w:val="000000"/>
                <w:szCs w:val="24"/>
              </w:rPr>
            </w:pPr>
            <w:r w:rsidRPr="002D41F6">
              <w:rPr>
                <w:color w:val="000000"/>
                <w:szCs w:val="24"/>
              </w:rPr>
              <w:t>С.</w:t>
            </w:r>
            <w:r>
              <w:rPr>
                <w:color w:val="000000"/>
                <w:szCs w:val="24"/>
              </w:rPr>
              <w:t>11</w:t>
            </w:r>
            <w:r w:rsidRPr="002D41F6">
              <w:rPr>
                <w:color w:val="000000"/>
                <w:szCs w:val="24"/>
              </w:rPr>
              <w:t xml:space="preserve">. </w:t>
            </w:r>
            <w:r>
              <w:rPr>
                <w:color w:val="000000"/>
                <w:szCs w:val="24"/>
              </w:rPr>
              <w:t>Расчет теплового насоса.</w:t>
            </w:r>
          </w:p>
          <w:p w:rsidR="00831CC0" w:rsidRPr="00831CC0" w:rsidRDefault="00831CC0" w:rsidP="00831CC0">
            <w:pPr>
              <w:pStyle w:val="a4"/>
              <w:rPr>
                <w:rFonts w:eastAsia="PetersburgC"/>
                <w:szCs w:val="24"/>
              </w:rPr>
            </w:pPr>
            <w:r w:rsidRPr="00C872E6">
              <w:t>СРСП</w:t>
            </w:r>
            <w:r>
              <w:t xml:space="preserve"> 5</w:t>
            </w:r>
            <w:r w:rsidRPr="00C872E6">
              <w:t>:</w:t>
            </w:r>
            <w:r>
              <w:t xml:space="preserve"> </w:t>
            </w:r>
            <w:r w:rsidRPr="002D41F6">
              <w:rPr>
                <w:szCs w:val="24"/>
              </w:rPr>
              <w:t xml:space="preserve">Моделирование </w:t>
            </w:r>
            <w:r w:rsidRPr="002D41F6">
              <w:rPr>
                <w:rFonts w:eastAsia="PetersburgC"/>
                <w:szCs w:val="24"/>
              </w:rPr>
              <w:t>работы теплового насоса</w:t>
            </w:r>
            <w:r>
              <w:rPr>
                <w:rFonts w:eastAsia="PetersburgC"/>
                <w:szCs w:val="24"/>
              </w:rPr>
              <w:t xml:space="preserve">. </w:t>
            </w:r>
          </w:p>
        </w:tc>
        <w:tc>
          <w:tcPr>
            <w:tcW w:w="1130" w:type="dxa"/>
          </w:tcPr>
          <w:p w:rsidR="001834B3" w:rsidRPr="001834B3" w:rsidRDefault="001834B3" w:rsidP="001834B3">
            <w:pPr>
              <w:jc w:val="center"/>
            </w:pPr>
          </w:p>
        </w:tc>
        <w:tc>
          <w:tcPr>
            <w:tcW w:w="2247" w:type="dxa"/>
          </w:tcPr>
          <w:p w:rsidR="001834B3" w:rsidRPr="00987C50" w:rsidRDefault="001834B3" w:rsidP="001834B3">
            <w:pPr>
              <w:jc w:val="center"/>
            </w:pPr>
          </w:p>
        </w:tc>
      </w:tr>
      <w:tr w:rsidR="001834B3" w:rsidTr="001834B3">
        <w:trPr>
          <w:jc w:val="center"/>
        </w:trPr>
        <w:tc>
          <w:tcPr>
            <w:tcW w:w="1311" w:type="dxa"/>
          </w:tcPr>
          <w:p w:rsidR="001834B3" w:rsidRDefault="001834B3" w:rsidP="001834B3">
            <w:pPr>
              <w:jc w:val="center"/>
            </w:pPr>
          </w:p>
        </w:tc>
        <w:tc>
          <w:tcPr>
            <w:tcW w:w="5002" w:type="dxa"/>
          </w:tcPr>
          <w:p w:rsidR="00831CC0" w:rsidRDefault="00831CC0" w:rsidP="00831CC0">
            <w:pPr>
              <w:pStyle w:val="a4"/>
              <w:rPr>
                <w:szCs w:val="24"/>
              </w:rPr>
            </w:pPr>
            <w:r w:rsidRPr="002D41F6">
              <w:rPr>
                <w:szCs w:val="24"/>
              </w:rPr>
              <w:t>Л.</w:t>
            </w:r>
            <w:r>
              <w:rPr>
                <w:szCs w:val="24"/>
              </w:rPr>
              <w:t>12</w:t>
            </w:r>
            <w:r w:rsidRPr="002D41F6">
              <w:rPr>
                <w:szCs w:val="24"/>
              </w:rPr>
              <w:t>.</w:t>
            </w:r>
            <w:r w:rsidRPr="002D41F6">
              <w:rPr>
                <w:iCs/>
                <w:szCs w:val="24"/>
              </w:rPr>
              <w:t xml:space="preserve"> </w:t>
            </w:r>
            <w:r w:rsidRPr="002D41F6">
              <w:rPr>
                <w:szCs w:val="24"/>
              </w:rPr>
              <w:t xml:space="preserve">Комбинированные системы теплоснабжения помещения. Технологическое описание процесса. Расчет мощности элементов комбинированной системы. </w:t>
            </w:r>
          </w:p>
          <w:p w:rsidR="001834B3" w:rsidRPr="002D41F6" w:rsidRDefault="00831CC0" w:rsidP="00831CC0">
            <w:pPr>
              <w:pStyle w:val="a4"/>
              <w:rPr>
                <w:szCs w:val="24"/>
              </w:rPr>
            </w:pPr>
            <w:r w:rsidRPr="002D41F6">
              <w:rPr>
                <w:szCs w:val="24"/>
              </w:rPr>
              <w:t>С.</w:t>
            </w:r>
            <w:r>
              <w:rPr>
                <w:szCs w:val="24"/>
              </w:rPr>
              <w:t>12</w:t>
            </w:r>
            <w:r w:rsidRPr="002D41F6">
              <w:rPr>
                <w:szCs w:val="24"/>
              </w:rPr>
              <w:t>. Моделирование комбинированной системы теплоснабжения.</w:t>
            </w:r>
          </w:p>
        </w:tc>
        <w:tc>
          <w:tcPr>
            <w:tcW w:w="1130" w:type="dxa"/>
          </w:tcPr>
          <w:p w:rsidR="001834B3" w:rsidRPr="001834B3" w:rsidRDefault="001834B3" w:rsidP="001834B3">
            <w:pPr>
              <w:jc w:val="center"/>
            </w:pPr>
          </w:p>
        </w:tc>
        <w:tc>
          <w:tcPr>
            <w:tcW w:w="2247" w:type="dxa"/>
          </w:tcPr>
          <w:p w:rsidR="001834B3" w:rsidRPr="00987C50" w:rsidRDefault="001834B3" w:rsidP="001834B3">
            <w:pPr>
              <w:jc w:val="center"/>
            </w:pPr>
          </w:p>
        </w:tc>
      </w:tr>
      <w:tr w:rsidR="001834B3" w:rsidTr="001834B3">
        <w:trPr>
          <w:jc w:val="center"/>
        </w:trPr>
        <w:tc>
          <w:tcPr>
            <w:tcW w:w="1311" w:type="dxa"/>
          </w:tcPr>
          <w:p w:rsidR="001834B3" w:rsidRDefault="001834B3" w:rsidP="001834B3">
            <w:pPr>
              <w:jc w:val="center"/>
            </w:pPr>
          </w:p>
        </w:tc>
        <w:tc>
          <w:tcPr>
            <w:tcW w:w="5002" w:type="dxa"/>
          </w:tcPr>
          <w:p w:rsidR="00831CC0" w:rsidRDefault="00831CC0" w:rsidP="00831CC0">
            <w:pPr>
              <w:pStyle w:val="a4"/>
              <w:rPr>
                <w:szCs w:val="24"/>
              </w:rPr>
            </w:pPr>
            <w:r w:rsidRPr="002D41F6">
              <w:rPr>
                <w:bCs/>
                <w:color w:val="000000"/>
                <w:szCs w:val="24"/>
              </w:rPr>
              <w:t>Л.</w:t>
            </w:r>
            <w:r>
              <w:rPr>
                <w:bCs/>
                <w:color w:val="000000"/>
                <w:szCs w:val="24"/>
              </w:rPr>
              <w:t>13</w:t>
            </w:r>
            <w:r w:rsidRPr="002D41F6">
              <w:rPr>
                <w:bCs/>
                <w:color w:val="000000"/>
                <w:szCs w:val="24"/>
              </w:rPr>
              <w:t xml:space="preserve">. </w:t>
            </w:r>
            <w:r>
              <w:rPr>
                <w:bCs/>
                <w:color w:val="000000"/>
                <w:szCs w:val="24"/>
              </w:rPr>
              <w:t>Государственные с</w:t>
            </w:r>
            <w:r>
              <w:rPr>
                <w:szCs w:val="24"/>
              </w:rPr>
              <w:t>тандарты</w:t>
            </w:r>
            <w:r w:rsidRPr="002D41F6">
              <w:rPr>
                <w:szCs w:val="24"/>
              </w:rPr>
              <w:t xml:space="preserve"> потребности жилого помещения в горячей воде. </w:t>
            </w:r>
          </w:p>
          <w:p w:rsidR="00831CC0" w:rsidRDefault="00831CC0" w:rsidP="00831CC0">
            <w:pPr>
              <w:pStyle w:val="a4"/>
              <w:rPr>
                <w:szCs w:val="24"/>
              </w:rPr>
            </w:pPr>
            <w:r w:rsidRPr="002D41F6">
              <w:rPr>
                <w:szCs w:val="24"/>
              </w:rPr>
              <w:t>С.</w:t>
            </w:r>
            <w:r>
              <w:rPr>
                <w:szCs w:val="24"/>
              </w:rPr>
              <w:t>13</w:t>
            </w:r>
            <w:r w:rsidRPr="002D41F6">
              <w:rPr>
                <w:szCs w:val="24"/>
              </w:rPr>
              <w:t>. Расчет закачанной энергии и тепловых потерь</w:t>
            </w:r>
            <w:r>
              <w:rPr>
                <w:szCs w:val="24"/>
              </w:rPr>
              <w:t xml:space="preserve"> бойлера</w:t>
            </w:r>
            <w:r w:rsidRPr="002D41F6">
              <w:rPr>
                <w:szCs w:val="24"/>
              </w:rPr>
              <w:t>.</w:t>
            </w:r>
          </w:p>
          <w:p w:rsidR="001834B3" w:rsidRPr="002D41F6" w:rsidRDefault="00831CC0" w:rsidP="00831CC0">
            <w:pPr>
              <w:pStyle w:val="a4"/>
              <w:rPr>
                <w:szCs w:val="24"/>
              </w:rPr>
            </w:pPr>
            <w:r w:rsidRPr="00C872E6">
              <w:t>СРСП</w:t>
            </w:r>
            <w:r>
              <w:t xml:space="preserve"> 5</w:t>
            </w:r>
            <w:r w:rsidRPr="00C872E6">
              <w:t>:</w:t>
            </w:r>
            <w:r>
              <w:t xml:space="preserve"> </w:t>
            </w:r>
            <w:r w:rsidRPr="002D41F6">
              <w:rPr>
                <w:szCs w:val="24"/>
              </w:rPr>
              <w:t xml:space="preserve">Моделирование потребности жилого </w:t>
            </w:r>
            <w:r>
              <w:rPr>
                <w:szCs w:val="24"/>
              </w:rPr>
              <w:t>дома</w:t>
            </w:r>
            <w:r w:rsidRPr="002D41F6">
              <w:rPr>
                <w:szCs w:val="24"/>
              </w:rPr>
              <w:t xml:space="preserve"> в горячей воде.</w:t>
            </w:r>
          </w:p>
        </w:tc>
        <w:tc>
          <w:tcPr>
            <w:tcW w:w="1130" w:type="dxa"/>
          </w:tcPr>
          <w:p w:rsidR="001834B3" w:rsidRPr="001834B3" w:rsidRDefault="001834B3" w:rsidP="001834B3">
            <w:pPr>
              <w:jc w:val="center"/>
            </w:pPr>
          </w:p>
        </w:tc>
        <w:tc>
          <w:tcPr>
            <w:tcW w:w="2247" w:type="dxa"/>
          </w:tcPr>
          <w:p w:rsidR="001834B3" w:rsidRPr="00987C50" w:rsidRDefault="001834B3" w:rsidP="001834B3">
            <w:pPr>
              <w:jc w:val="center"/>
            </w:pPr>
          </w:p>
        </w:tc>
      </w:tr>
      <w:tr w:rsidR="00831CC0" w:rsidTr="001834B3">
        <w:trPr>
          <w:jc w:val="center"/>
        </w:trPr>
        <w:tc>
          <w:tcPr>
            <w:tcW w:w="1311" w:type="dxa"/>
          </w:tcPr>
          <w:p w:rsidR="00831CC0" w:rsidRDefault="00831CC0" w:rsidP="001834B3">
            <w:pPr>
              <w:jc w:val="center"/>
            </w:pPr>
          </w:p>
        </w:tc>
        <w:tc>
          <w:tcPr>
            <w:tcW w:w="5002" w:type="dxa"/>
          </w:tcPr>
          <w:p w:rsidR="00831CC0" w:rsidRDefault="00831CC0" w:rsidP="00831CC0">
            <w:pPr>
              <w:pStyle w:val="a4"/>
              <w:rPr>
                <w:szCs w:val="24"/>
              </w:rPr>
            </w:pPr>
            <w:r w:rsidRPr="002D41F6">
              <w:rPr>
                <w:color w:val="000000"/>
                <w:spacing w:val="7"/>
                <w:szCs w:val="24"/>
              </w:rPr>
              <w:t>Л. 1</w:t>
            </w:r>
            <w:r>
              <w:rPr>
                <w:color w:val="000000"/>
                <w:spacing w:val="7"/>
                <w:szCs w:val="24"/>
              </w:rPr>
              <w:t>4</w:t>
            </w:r>
            <w:r w:rsidRPr="002D41F6">
              <w:rPr>
                <w:color w:val="000000"/>
                <w:spacing w:val="7"/>
                <w:szCs w:val="24"/>
              </w:rPr>
              <w:t xml:space="preserve">. </w:t>
            </w:r>
            <w:r w:rsidRPr="002D41F6">
              <w:rPr>
                <w:rFonts w:eastAsia="PetersburgC"/>
                <w:szCs w:val="24"/>
              </w:rPr>
              <w:t>Технические решения системы горячего водоснабжения. Система горячего водоснабжения. многоквартирного жилого здания, отеля, больницы и санатория.</w:t>
            </w:r>
            <w:r w:rsidRPr="002D41F6">
              <w:rPr>
                <w:szCs w:val="24"/>
              </w:rPr>
              <w:t xml:space="preserve"> </w:t>
            </w:r>
          </w:p>
          <w:p w:rsidR="00831CC0" w:rsidRPr="002D41F6" w:rsidRDefault="00831CC0" w:rsidP="00831CC0">
            <w:pPr>
              <w:pStyle w:val="a4"/>
              <w:rPr>
                <w:bCs/>
                <w:color w:val="000000"/>
                <w:szCs w:val="24"/>
              </w:rPr>
            </w:pPr>
            <w:r w:rsidRPr="002D41F6">
              <w:rPr>
                <w:szCs w:val="24"/>
              </w:rPr>
              <w:t>С. 1</w:t>
            </w:r>
            <w:r>
              <w:rPr>
                <w:szCs w:val="24"/>
              </w:rPr>
              <w:t>4</w:t>
            </w:r>
            <w:r w:rsidRPr="002D41F6">
              <w:rPr>
                <w:szCs w:val="24"/>
              </w:rPr>
              <w:t xml:space="preserve">. </w:t>
            </w:r>
            <w:r>
              <w:rPr>
                <w:szCs w:val="24"/>
              </w:rPr>
              <w:t>Расчет</w:t>
            </w:r>
            <w:r w:rsidRPr="002D41F6">
              <w:rPr>
                <w:szCs w:val="24"/>
              </w:rPr>
              <w:t xml:space="preserve"> потребности </w:t>
            </w:r>
            <w:r w:rsidRPr="002D41F6">
              <w:rPr>
                <w:rFonts w:eastAsia="PetersburgC"/>
                <w:szCs w:val="24"/>
              </w:rPr>
              <w:t>многоквартирного жилого здания</w:t>
            </w:r>
            <w:r w:rsidRPr="002D41F6">
              <w:rPr>
                <w:szCs w:val="24"/>
              </w:rPr>
              <w:t xml:space="preserve"> в горячей воде.</w:t>
            </w:r>
          </w:p>
        </w:tc>
        <w:tc>
          <w:tcPr>
            <w:tcW w:w="1130" w:type="dxa"/>
          </w:tcPr>
          <w:p w:rsidR="00831CC0" w:rsidRPr="001834B3" w:rsidRDefault="00831CC0" w:rsidP="001834B3">
            <w:pPr>
              <w:jc w:val="center"/>
            </w:pPr>
          </w:p>
        </w:tc>
        <w:tc>
          <w:tcPr>
            <w:tcW w:w="2247" w:type="dxa"/>
          </w:tcPr>
          <w:p w:rsidR="00831CC0" w:rsidRPr="00987C50" w:rsidRDefault="00831CC0" w:rsidP="001834B3">
            <w:pPr>
              <w:jc w:val="center"/>
            </w:pPr>
          </w:p>
        </w:tc>
      </w:tr>
      <w:tr w:rsidR="00831CC0" w:rsidTr="001834B3">
        <w:trPr>
          <w:jc w:val="center"/>
        </w:trPr>
        <w:tc>
          <w:tcPr>
            <w:tcW w:w="1311" w:type="dxa"/>
          </w:tcPr>
          <w:p w:rsidR="00831CC0" w:rsidRDefault="00831CC0" w:rsidP="001834B3">
            <w:pPr>
              <w:jc w:val="center"/>
            </w:pPr>
          </w:p>
        </w:tc>
        <w:tc>
          <w:tcPr>
            <w:tcW w:w="5002" w:type="dxa"/>
          </w:tcPr>
          <w:p w:rsidR="00831CC0" w:rsidRDefault="00831CC0" w:rsidP="00831CC0">
            <w:r w:rsidRPr="002D41F6">
              <w:rPr>
                <w:bCs/>
                <w:color w:val="000000"/>
              </w:rPr>
              <w:t>Л.1</w:t>
            </w:r>
            <w:r>
              <w:rPr>
                <w:bCs/>
                <w:color w:val="000000"/>
              </w:rPr>
              <w:t>5</w:t>
            </w:r>
            <w:r w:rsidRPr="002D41F6">
              <w:rPr>
                <w:bCs/>
                <w:color w:val="000000"/>
              </w:rPr>
              <w:t xml:space="preserve">. </w:t>
            </w:r>
            <w:r w:rsidRPr="002D41F6">
              <w:t xml:space="preserve">Анализ условий эксплуатаций оборудования. Безопасность жизнедеятельности. </w:t>
            </w:r>
          </w:p>
          <w:p w:rsidR="00831CC0" w:rsidRDefault="00831CC0" w:rsidP="00831CC0">
            <w:pPr>
              <w:rPr>
                <w:rFonts w:eastAsia="PetersburgC"/>
              </w:rPr>
            </w:pPr>
            <w:r w:rsidRPr="002D41F6">
              <w:lastRenderedPageBreak/>
              <w:t>С.1</w:t>
            </w:r>
            <w:r>
              <w:t>5</w:t>
            </w:r>
            <w:r w:rsidRPr="002D41F6">
              <w:t xml:space="preserve">. </w:t>
            </w:r>
            <w:r w:rsidRPr="002D41F6">
              <w:rPr>
                <w:rFonts w:eastAsia="PetersburgC"/>
              </w:rPr>
              <w:t xml:space="preserve">Моделирование </w:t>
            </w:r>
            <w:r w:rsidRPr="002D41F6">
              <w:t xml:space="preserve">условий </w:t>
            </w:r>
            <w:proofErr w:type="spellStart"/>
            <w:r w:rsidRPr="002D41F6">
              <w:t>эксплуатаци</w:t>
            </w:r>
            <w:proofErr w:type="spellEnd"/>
            <w:r w:rsidRPr="002D41F6">
              <w:rPr>
                <w:rFonts w:eastAsia="PetersburgC"/>
              </w:rPr>
              <w:t xml:space="preserve"> подземных тепловых </w:t>
            </w:r>
            <w:proofErr w:type="spellStart"/>
            <w:r w:rsidRPr="002D41F6">
              <w:rPr>
                <w:rFonts w:eastAsia="PetersburgC"/>
              </w:rPr>
              <w:t>накопителей.</w:t>
            </w:r>
          </w:p>
          <w:p w:rsidR="00831CC0" w:rsidRPr="002D41F6" w:rsidRDefault="00831CC0" w:rsidP="00831CC0">
            <w:proofErr w:type="spellEnd"/>
            <w:r w:rsidRPr="00C872E6">
              <w:t>СРСП</w:t>
            </w:r>
            <w:r>
              <w:t xml:space="preserve"> 5</w:t>
            </w:r>
            <w:r w:rsidRPr="00C872E6">
              <w:t>:</w:t>
            </w:r>
            <w:r w:rsidRPr="002D41F6">
              <w:t xml:space="preserve"> Моделирование потребности </w:t>
            </w:r>
            <w:r w:rsidRPr="002D41F6">
              <w:rPr>
                <w:rFonts w:eastAsia="PetersburgC"/>
              </w:rPr>
              <w:t>многоквартирного жилого здания</w:t>
            </w:r>
            <w:r w:rsidRPr="002D41F6">
              <w:t xml:space="preserve"> в горячей воде.</w:t>
            </w:r>
          </w:p>
        </w:tc>
        <w:tc>
          <w:tcPr>
            <w:tcW w:w="1130" w:type="dxa"/>
          </w:tcPr>
          <w:p w:rsidR="00831CC0" w:rsidRPr="001834B3" w:rsidRDefault="00831CC0" w:rsidP="001834B3">
            <w:pPr>
              <w:jc w:val="center"/>
            </w:pPr>
          </w:p>
        </w:tc>
        <w:tc>
          <w:tcPr>
            <w:tcW w:w="2247" w:type="dxa"/>
          </w:tcPr>
          <w:p w:rsidR="00831CC0" w:rsidRPr="00987C50" w:rsidRDefault="00831CC0" w:rsidP="001834B3">
            <w:pPr>
              <w:jc w:val="center"/>
            </w:pPr>
          </w:p>
        </w:tc>
      </w:tr>
      <w:tr w:rsidR="00831CC0" w:rsidTr="001834B3">
        <w:trPr>
          <w:jc w:val="center"/>
        </w:trPr>
        <w:tc>
          <w:tcPr>
            <w:tcW w:w="9690" w:type="dxa"/>
            <w:gridSpan w:val="4"/>
          </w:tcPr>
          <w:p w:rsidR="00831CC0" w:rsidRPr="00987C50" w:rsidRDefault="00831CC0" w:rsidP="001834B3">
            <w:pPr>
              <w:jc w:val="center"/>
            </w:pPr>
          </w:p>
        </w:tc>
      </w:tr>
    </w:tbl>
    <w:p w:rsidR="00BE5429" w:rsidRDefault="00BE5429" w:rsidP="00BE5429">
      <w:pPr>
        <w:jc w:val="right"/>
      </w:pPr>
    </w:p>
    <w:p w:rsidR="00BE5429" w:rsidRPr="0055284C" w:rsidRDefault="00BE5429" w:rsidP="00BE5429">
      <w:pPr>
        <w:jc w:val="right"/>
        <w:rPr>
          <w:b/>
        </w:rPr>
      </w:pPr>
      <w:r w:rsidRPr="0055284C">
        <w:rPr>
          <w:b/>
        </w:rPr>
        <w:t>ПРИЛОЖЕНИЕ 2</w:t>
      </w:r>
    </w:p>
    <w:p w:rsidR="00BE5429" w:rsidRDefault="00BE5429" w:rsidP="00BE5429">
      <w:pPr>
        <w:jc w:val="center"/>
      </w:pPr>
    </w:p>
    <w:p w:rsidR="00BE5429" w:rsidRPr="0055284C" w:rsidRDefault="00BE5429" w:rsidP="00BE5429">
      <w:pPr>
        <w:jc w:val="center"/>
        <w:rPr>
          <w:b/>
        </w:rPr>
      </w:pPr>
      <w:r w:rsidRPr="0055284C">
        <w:rPr>
          <w:b/>
        </w:rPr>
        <w:t xml:space="preserve">ОПИСАНИЕ </w:t>
      </w:r>
    </w:p>
    <w:p w:rsidR="00BE5429" w:rsidRDefault="00BE5429" w:rsidP="00BE5429">
      <w:pPr>
        <w:jc w:val="center"/>
      </w:pPr>
      <w:r>
        <w:t xml:space="preserve">ожидаемых </w:t>
      </w:r>
      <w:r w:rsidRPr="009B79AE">
        <w:t>результатов</w:t>
      </w:r>
      <w:r>
        <w:t xml:space="preserve"> обучения </w:t>
      </w:r>
      <w:r w:rsidRPr="009B79AE">
        <w:t xml:space="preserve"> </w:t>
      </w:r>
      <w:r>
        <w:t>как системы сформированных компетенций</w:t>
      </w:r>
      <w:r w:rsidRPr="009B79AE">
        <w:t xml:space="preserve"> </w:t>
      </w:r>
    </w:p>
    <w:p w:rsidR="00BE5429" w:rsidRDefault="00BE5429" w:rsidP="00BE5429">
      <w:pPr>
        <w:jc w:val="center"/>
      </w:pPr>
      <w:r>
        <w:t>(</w:t>
      </w:r>
      <w:r w:rsidRPr="009B79AE">
        <w:t>по Дублинским дескрипторам</w:t>
      </w:r>
      <w:r>
        <w:t>).</w:t>
      </w:r>
    </w:p>
    <w:p w:rsidR="00BE5429" w:rsidRDefault="00BE5429" w:rsidP="00BE5429">
      <w:r>
        <w:t>В</w:t>
      </w:r>
      <w:r w:rsidRPr="009B79AE">
        <w:t xml:space="preserve"> скобках  даны А) </w:t>
      </w:r>
      <w:r>
        <w:t xml:space="preserve">краткое </w:t>
      </w:r>
      <w:r w:rsidRPr="009B79AE">
        <w:t>обобщенное содержание компетенции</w:t>
      </w:r>
      <w:r>
        <w:t xml:space="preserve">, </w:t>
      </w:r>
      <w:r w:rsidRPr="009B79AE">
        <w:t xml:space="preserve"> Б) глаголы, которые помогут сформулировать </w:t>
      </w:r>
      <w:r>
        <w:t xml:space="preserve">содержание </w:t>
      </w:r>
      <w:r w:rsidRPr="009B79AE">
        <w:t>компетенции</w:t>
      </w:r>
      <w:r>
        <w:t xml:space="preserve"> по дисциплине, обозначить </w:t>
      </w:r>
      <w:r w:rsidRPr="009B79AE">
        <w:t xml:space="preserve"> </w:t>
      </w:r>
      <w:r>
        <w:t xml:space="preserve">методы, приемы, типы заданий, направленные на формирование этих компетенций, определить  типологию экзаменационных заданий и вопросов. </w:t>
      </w:r>
    </w:p>
    <w:p w:rsidR="00BE5429" w:rsidRPr="00D57BAA" w:rsidRDefault="00BE5429" w:rsidP="00BE5429">
      <w:pPr>
        <w:rPr>
          <w:b/>
        </w:rPr>
      </w:pPr>
      <w:r w:rsidRPr="00D57BAA">
        <w:rPr>
          <w:b/>
        </w:rPr>
        <w:t>Когнитивная компетенция:</w:t>
      </w:r>
    </w:p>
    <w:p w:rsidR="00BE5429" w:rsidRPr="009B79AE" w:rsidRDefault="00BE5429" w:rsidP="00BE5429">
      <w:r w:rsidRPr="009B79AE">
        <w:rPr>
          <w:b/>
        </w:rPr>
        <w:t>Знание.</w:t>
      </w:r>
      <w:r w:rsidRPr="009B79AE">
        <w:t xml:space="preserve"> </w:t>
      </w:r>
      <w:proofErr w:type="gramStart"/>
      <w:r w:rsidRPr="009B79AE">
        <w:t>[А) запоминание и воспроизведение изученного материала — от конкретных фактов до целостной теории; Б)</w:t>
      </w:r>
      <w:proofErr w:type="gramEnd"/>
    </w:p>
    <w:p w:rsidR="00BE5429" w:rsidRPr="009B79AE" w:rsidRDefault="00BE5429" w:rsidP="00BE5429">
      <w:proofErr w:type="gramStart"/>
      <w:r>
        <w:rPr>
          <w:i/>
          <w:iCs/>
        </w:rPr>
        <w:t>з</w:t>
      </w:r>
      <w:r w:rsidRPr="009B79AE">
        <w:rPr>
          <w:i/>
          <w:iCs/>
        </w:rPr>
        <w:t>нать</w:t>
      </w:r>
      <w:r>
        <w:rPr>
          <w:i/>
          <w:iCs/>
        </w:rPr>
        <w:t>,</w:t>
      </w:r>
      <w:r w:rsidRPr="009B79AE">
        <w:rPr>
          <w:i/>
          <w:iCs/>
        </w:rPr>
        <w:t xml:space="preserve"> организовать, определить, повторять, заполнить таблицы, запомнить, назвать, упорядочить, признать, относиться, напоминать, повторять, воспроизводить; составить список, выделить, рассказать, показать.</w:t>
      </w:r>
      <w:r w:rsidRPr="009B79AE">
        <w:t>]</w:t>
      </w:r>
      <w:proofErr w:type="gramEnd"/>
    </w:p>
    <w:p w:rsidR="00BE5429" w:rsidRDefault="00BE5429" w:rsidP="00BE5429">
      <w:r w:rsidRPr="009B79AE">
        <w:rPr>
          <w:b/>
        </w:rPr>
        <w:t>Понимание.</w:t>
      </w:r>
      <w:r w:rsidRPr="009B79AE">
        <w:t xml:space="preserve"> </w:t>
      </w:r>
      <w:proofErr w:type="gramStart"/>
      <w:r w:rsidRPr="009B79AE">
        <w:t xml:space="preserve">[А) способность преобразовывать материал из одной формы выражения — в другую, интерпретировать информацию, высказывать предположение о дальнейшем ходе явлений, событий; Б) </w:t>
      </w:r>
      <w:r w:rsidRPr="009B79AE">
        <w:rPr>
          <w:i/>
          <w:iCs/>
        </w:rPr>
        <w:t>классифицировать, описывать, определить признаки,  обсуждать, объяснять, выражаться, удостоверять, найти, признать, сообщают, переформулировать, анализировать, выбирать, переводить</w:t>
      </w:r>
      <w:r w:rsidRPr="009B79AE">
        <w:t xml:space="preserve">.]  </w:t>
      </w:r>
      <w:proofErr w:type="gramEnd"/>
    </w:p>
    <w:p w:rsidR="00BE5429" w:rsidRPr="00D57BAA" w:rsidRDefault="00BE5429" w:rsidP="00BE5429">
      <w:pPr>
        <w:rPr>
          <w:b/>
        </w:rPr>
      </w:pPr>
      <w:r w:rsidRPr="00D57BAA">
        <w:rPr>
          <w:b/>
        </w:rPr>
        <w:t>Функциональная компетенция:</w:t>
      </w:r>
    </w:p>
    <w:p w:rsidR="00BE5429" w:rsidRPr="009B79AE" w:rsidRDefault="00BE5429" w:rsidP="00BE5429">
      <w:pPr>
        <w:rPr>
          <w:i/>
        </w:rPr>
      </w:pPr>
      <w:r w:rsidRPr="009B79AE">
        <w:rPr>
          <w:b/>
        </w:rPr>
        <w:t>Применение.</w:t>
      </w:r>
      <w:r w:rsidRPr="009B79AE">
        <w:t xml:space="preserve"> </w:t>
      </w:r>
      <w:proofErr w:type="gramStart"/>
      <w:r w:rsidRPr="009B79AE">
        <w:t xml:space="preserve">[А) </w:t>
      </w:r>
      <w:r w:rsidRPr="009B79AE">
        <w:rPr>
          <w:iCs/>
        </w:rPr>
        <w:t xml:space="preserve">умение использовать изученный материал в конкретных условиях и новых ситуациях; Б) </w:t>
      </w:r>
      <w:r w:rsidRPr="009B79AE">
        <w:rPr>
          <w:i/>
        </w:rPr>
        <w:t>применять, выбирать, продемонстрировать, драматизировать, проиллюстрировать, интерпретировать, работать, практиковать, разработать график / эскиз, решить, использовать, написать.</w:t>
      </w:r>
      <w:r w:rsidRPr="009B79AE">
        <w:t>]</w:t>
      </w:r>
      <w:proofErr w:type="gramEnd"/>
    </w:p>
    <w:p w:rsidR="00BE5429" w:rsidRDefault="00BE5429" w:rsidP="00BE5429">
      <w:r w:rsidRPr="009B79AE">
        <w:rPr>
          <w:b/>
        </w:rPr>
        <w:t>Анализ.</w:t>
      </w:r>
      <w:r w:rsidRPr="009B79AE">
        <w:t xml:space="preserve"> </w:t>
      </w:r>
      <w:proofErr w:type="gramStart"/>
      <w:r w:rsidRPr="009B79AE">
        <w:t xml:space="preserve">[А) </w:t>
      </w:r>
      <w:r>
        <w:t xml:space="preserve">способность </w:t>
      </w:r>
      <w:r w:rsidRPr="009B79AE">
        <w:t xml:space="preserve">вычленять части целого; выявлять взаимосвязи между ними; определять принципы организации целого; проводит различие между фактами и следствиями; оценивает значимость данных; Б) </w:t>
      </w:r>
      <w:r w:rsidRPr="009B79AE">
        <w:rPr>
          <w:i/>
        </w:rPr>
        <w:t>анализировать, оценивать, рассчитывать, классифицировать, сравнивать, критиковать, дифференцировать, различать, отличать, изучать, экспериментировать, провести эксперимент, выявит сходство и различия, уточнить параметры, выполнить тест</w:t>
      </w:r>
      <w:r w:rsidRPr="009B79AE">
        <w:t xml:space="preserve">.] </w:t>
      </w:r>
      <w:proofErr w:type="gramEnd"/>
    </w:p>
    <w:p w:rsidR="00BE5429" w:rsidRPr="00D57BAA" w:rsidRDefault="00BE5429" w:rsidP="00BE5429">
      <w:pPr>
        <w:rPr>
          <w:b/>
        </w:rPr>
      </w:pPr>
      <w:r w:rsidRPr="00D57BAA">
        <w:rPr>
          <w:b/>
        </w:rPr>
        <w:t>Системная компетенция:</w:t>
      </w:r>
    </w:p>
    <w:p w:rsidR="00BE5429" w:rsidRPr="009B79AE" w:rsidRDefault="00BE5429" w:rsidP="00BE5429">
      <w:r w:rsidRPr="009B79AE">
        <w:rPr>
          <w:b/>
        </w:rPr>
        <w:t>Синтез.</w:t>
      </w:r>
      <w:r w:rsidRPr="009B79AE">
        <w:t xml:space="preserve"> </w:t>
      </w:r>
      <w:proofErr w:type="gramStart"/>
      <w:r w:rsidRPr="009B79AE">
        <w:t xml:space="preserve">[А) </w:t>
      </w:r>
      <w:r w:rsidRPr="009B79AE">
        <w:rPr>
          <w:iCs/>
        </w:rPr>
        <w:t xml:space="preserve">умение комбинировать элементы, чтобы получить целое, обладающее новизной, </w:t>
      </w:r>
      <w:r>
        <w:rPr>
          <w:iCs/>
        </w:rPr>
        <w:t>(</w:t>
      </w:r>
      <w:r w:rsidRPr="009B79AE">
        <w:t xml:space="preserve">сочинение, выступление, доклад, реферат, проект, кейс, </w:t>
      </w:r>
      <w:proofErr w:type="spellStart"/>
      <w:r w:rsidRPr="009B79AE">
        <w:t>квест</w:t>
      </w:r>
      <w:proofErr w:type="spellEnd"/>
      <w:r w:rsidRPr="009B79AE">
        <w:t xml:space="preserve"> и др.</w:t>
      </w:r>
      <w:r>
        <w:t>)</w:t>
      </w:r>
      <w:r w:rsidRPr="009B79AE">
        <w:rPr>
          <w:iCs/>
        </w:rPr>
        <w:t xml:space="preserve">; Б) </w:t>
      </w:r>
      <w:r w:rsidRPr="009B79AE">
        <w:rPr>
          <w:i/>
        </w:rPr>
        <w:t>организовать, собрать, собирать, составлять, строить, создавать, разрабатывать, формулировать, доказывать свою точку зрения,  управлять, организовывать, планировать, прогнозировать, готовить, предлагать, создать, написать</w:t>
      </w:r>
      <w:r w:rsidRPr="009B79AE">
        <w:t xml:space="preserve">.] </w:t>
      </w:r>
      <w:proofErr w:type="gramEnd"/>
    </w:p>
    <w:p w:rsidR="00BE5429" w:rsidRPr="009B79AE" w:rsidRDefault="00BE5429" w:rsidP="00BE5429">
      <w:r w:rsidRPr="009B79AE">
        <w:rPr>
          <w:b/>
        </w:rPr>
        <w:t>Оценка.</w:t>
      </w:r>
      <w:r w:rsidRPr="009B79AE">
        <w:t xml:space="preserve"> </w:t>
      </w:r>
      <w:proofErr w:type="gramStart"/>
      <w:r w:rsidRPr="009B79AE">
        <w:t xml:space="preserve">[А) </w:t>
      </w:r>
      <w:r w:rsidRPr="009B79AE">
        <w:rPr>
          <w:iCs/>
        </w:rPr>
        <w:t>умение оценивать значение того или иного материала, логику изложения информации, построения текста,</w:t>
      </w:r>
      <w:r w:rsidRPr="009B79AE">
        <w:t xml:space="preserve"> соответствие выводов</w:t>
      </w:r>
      <w:r w:rsidRPr="009B79AE">
        <w:rPr>
          <w:iCs/>
        </w:rPr>
        <w:t xml:space="preserve">, </w:t>
      </w:r>
      <w:r w:rsidRPr="009B79AE">
        <w:t>значимость того или иного продукта деятельности</w:t>
      </w:r>
      <w:r w:rsidRPr="009B79AE">
        <w:rPr>
          <w:iCs/>
        </w:rPr>
        <w:t xml:space="preserve">; Б) </w:t>
      </w:r>
      <w:r w:rsidRPr="009B79AE">
        <w:rPr>
          <w:i/>
        </w:rPr>
        <w:t>оценить, обсудить, быть свойственным, выбирать, сравнивать, защищать, оценивать, судить, предсказывать, выбирать, поддерживать, защитить точку зрения, доказать, спрогнозировать, представить аргументацию.</w:t>
      </w:r>
      <w:r w:rsidRPr="009B79AE">
        <w:t xml:space="preserve">] </w:t>
      </w:r>
      <w:proofErr w:type="gramEnd"/>
    </w:p>
    <w:p w:rsidR="00BE5429" w:rsidRPr="007D089E" w:rsidRDefault="00BE5429" w:rsidP="00BE5429">
      <w:pPr>
        <w:jc w:val="both"/>
        <w:rPr>
          <w:b/>
        </w:rPr>
      </w:pPr>
      <w:r w:rsidRPr="007D089E">
        <w:rPr>
          <w:b/>
        </w:rPr>
        <w:t>Социальная компетенция:</w:t>
      </w:r>
    </w:p>
    <w:p w:rsidR="00BE5429" w:rsidRPr="00AE292C" w:rsidRDefault="00BE5429" w:rsidP="00BE5429">
      <w:pPr>
        <w:jc w:val="both"/>
      </w:pPr>
      <w:r w:rsidRPr="007D089E">
        <w:rPr>
          <w:b/>
        </w:rPr>
        <w:t>Готовность к сотрудничеству</w:t>
      </w:r>
      <w:r>
        <w:rPr>
          <w:b/>
        </w:rPr>
        <w:t xml:space="preserve">: А) </w:t>
      </w:r>
      <w:r w:rsidRPr="003875B7">
        <w:rPr>
          <w:rFonts w:cs="ArialMT"/>
        </w:rPr>
        <w:t>сообщать</w:t>
      </w:r>
      <w:r>
        <w:rPr>
          <w:rFonts w:cs="ArialMT"/>
        </w:rPr>
        <w:t xml:space="preserve"> </w:t>
      </w:r>
      <w:r w:rsidRPr="003875B7">
        <w:rPr>
          <w:rFonts w:cs="ArialMT"/>
        </w:rPr>
        <w:t>информацию, идеи, проблемы и решения</w:t>
      </w:r>
      <w:r>
        <w:rPr>
          <w:rFonts w:cs="ArialMT"/>
        </w:rPr>
        <w:t xml:space="preserve">, работать в команде; Б) </w:t>
      </w:r>
      <w:r w:rsidRPr="003875B7">
        <w:rPr>
          <w:i/>
        </w:rPr>
        <w:t>Формулировать</w:t>
      </w:r>
      <w:r>
        <w:rPr>
          <w:i/>
        </w:rPr>
        <w:t xml:space="preserve"> (</w:t>
      </w:r>
      <w:r w:rsidRPr="003875B7">
        <w:rPr>
          <w:i/>
        </w:rPr>
        <w:t xml:space="preserve">проблему, цель, задачу, выводы, </w:t>
      </w:r>
      <w:proofErr w:type="spellStart"/>
      <w:r w:rsidRPr="003875B7">
        <w:rPr>
          <w:i/>
        </w:rPr>
        <w:t>положения</w:t>
      </w:r>
      <w:r>
        <w:rPr>
          <w:i/>
        </w:rPr>
        <w:t>и</w:t>
      </w:r>
      <w:proofErr w:type="spellEnd"/>
      <w:r>
        <w:rPr>
          <w:i/>
        </w:rPr>
        <w:t xml:space="preserve"> </w:t>
      </w:r>
      <w:r>
        <w:rPr>
          <w:i/>
        </w:rPr>
        <w:lastRenderedPageBreak/>
        <w:t>др.)</w:t>
      </w:r>
      <w:r w:rsidRPr="003875B7">
        <w:rPr>
          <w:i/>
        </w:rPr>
        <w:t xml:space="preserve">; </w:t>
      </w:r>
      <w:r w:rsidRPr="007D089E">
        <w:rPr>
          <w:i/>
        </w:rPr>
        <w:t xml:space="preserve">определять </w:t>
      </w:r>
      <w:proofErr w:type="gramStart"/>
      <w:r w:rsidRPr="007D089E">
        <w:rPr>
          <w:i/>
        </w:rPr>
        <w:t>(</w:t>
      </w:r>
      <w:r w:rsidRPr="003875B7">
        <w:rPr>
          <w:i/>
        </w:rPr>
        <w:t xml:space="preserve"> </w:t>
      </w:r>
      <w:proofErr w:type="gramEnd"/>
      <w:r w:rsidRPr="003875B7">
        <w:rPr>
          <w:i/>
        </w:rPr>
        <w:t>требования, критерии, принципы</w:t>
      </w:r>
      <w:r>
        <w:rPr>
          <w:i/>
        </w:rPr>
        <w:t>)</w:t>
      </w:r>
      <w:r w:rsidRPr="003875B7">
        <w:rPr>
          <w:i/>
        </w:rPr>
        <w:t>; принимать решения и сообщать о них, делать выводы, аргументировать, обосновывать,</w:t>
      </w:r>
      <w:r>
        <w:rPr>
          <w:i/>
        </w:rPr>
        <w:t xml:space="preserve"> </w:t>
      </w:r>
      <w:r w:rsidRPr="003875B7">
        <w:rPr>
          <w:i/>
        </w:rPr>
        <w:t>настаивать, убеждать и др.</w:t>
      </w:r>
    </w:p>
    <w:p w:rsidR="00BE5429" w:rsidRPr="00D57BAA" w:rsidRDefault="00BE5429" w:rsidP="00BE5429">
      <w:pPr>
        <w:jc w:val="both"/>
        <w:rPr>
          <w:b/>
        </w:rPr>
      </w:pPr>
      <w:proofErr w:type="spellStart"/>
      <w:r w:rsidRPr="00D57BAA">
        <w:rPr>
          <w:b/>
        </w:rPr>
        <w:t>Метакомпетенция</w:t>
      </w:r>
      <w:proofErr w:type="spellEnd"/>
      <w:r w:rsidRPr="00D57BAA">
        <w:rPr>
          <w:b/>
        </w:rPr>
        <w:t xml:space="preserve">: </w:t>
      </w:r>
    </w:p>
    <w:p w:rsidR="00BE5429" w:rsidRDefault="00BE5429" w:rsidP="00BE5429">
      <w:pPr>
        <w:autoSpaceDE w:val="0"/>
        <w:autoSpaceDN w:val="0"/>
        <w:adjustRightInd w:val="0"/>
      </w:pPr>
      <w:r w:rsidRPr="003875B7">
        <w:rPr>
          <w:b/>
        </w:rPr>
        <w:t>Умения в области обучения</w:t>
      </w:r>
      <w:r>
        <w:rPr>
          <w:b/>
        </w:rPr>
        <w:t xml:space="preserve">. </w:t>
      </w:r>
      <w:r w:rsidRPr="007D089E">
        <w:t>[А)</w:t>
      </w:r>
      <w:r w:rsidRPr="00D57BAA">
        <w:rPr>
          <w:rFonts w:cs="ArialMT"/>
          <w:color w:val="000000"/>
        </w:rPr>
        <w:t xml:space="preserve"> </w:t>
      </w:r>
      <w:r w:rsidRPr="003875B7">
        <w:rPr>
          <w:rFonts w:cs="ArialMT"/>
          <w:color w:val="000000"/>
        </w:rPr>
        <w:t>разви</w:t>
      </w:r>
      <w:r>
        <w:rPr>
          <w:rFonts w:cs="ArialMT"/>
          <w:color w:val="000000"/>
        </w:rPr>
        <w:t>ть</w:t>
      </w:r>
      <w:r w:rsidRPr="003875B7">
        <w:rPr>
          <w:rFonts w:cs="ArialMT"/>
          <w:color w:val="000000"/>
        </w:rPr>
        <w:t xml:space="preserve"> такие умения в области обучения, которые необходимы для продолжения</w:t>
      </w:r>
      <w:r>
        <w:rPr>
          <w:rFonts w:cs="ArialMT"/>
          <w:color w:val="000000"/>
        </w:rPr>
        <w:t xml:space="preserve"> </w:t>
      </w:r>
      <w:r w:rsidRPr="003875B7">
        <w:rPr>
          <w:rFonts w:cs="ArialMT"/>
          <w:color w:val="000000"/>
        </w:rPr>
        <w:t>обучения с высокой степенью автономности.</w:t>
      </w:r>
      <w:r>
        <w:rPr>
          <w:rFonts w:cs="ArialMT"/>
          <w:color w:val="000000"/>
        </w:rPr>
        <w:t xml:space="preserve">; Б) </w:t>
      </w:r>
      <w:r>
        <w:rPr>
          <w:b/>
        </w:rPr>
        <w:t xml:space="preserve"> </w:t>
      </w:r>
      <w:r w:rsidRPr="003875B7">
        <w:rPr>
          <w:i/>
        </w:rPr>
        <w:t>Быть способным к рефлексии, объективной оценки своих достижений; осознавать необходимость формирования новых компетенций; определять направления дальнейшего личностного и профессионального развития и др.</w:t>
      </w:r>
      <w:proofErr w:type="gramStart"/>
      <w:r w:rsidRPr="00D57BAA">
        <w:rPr>
          <w:b/>
        </w:rPr>
        <w:t xml:space="preserve"> ]</w:t>
      </w:r>
      <w:proofErr w:type="gramEnd"/>
    </w:p>
    <w:p w:rsidR="00BE5429" w:rsidRDefault="00BE5429" w:rsidP="00BE5429"/>
    <w:p w:rsidR="00BE5429" w:rsidRPr="00187AF9" w:rsidRDefault="00BE5429" w:rsidP="00BE5429">
      <w:r>
        <w:t>Лектор</w:t>
      </w:r>
    </w:p>
    <w:p w:rsidR="00BE5429" w:rsidRDefault="00BE5429" w:rsidP="00BE5429"/>
    <w:p w:rsidR="00BE5429" w:rsidRDefault="00BE5429" w:rsidP="00BE5429">
      <w:r>
        <w:t>Зав кафедрой</w:t>
      </w:r>
    </w:p>
    <w:p w:rsidR="00BE5429" w:rsidRDefault="00BE5429" w:rsidP="00BE5429"/>
    <w:p w:rsidR="00BE5429" w:rsidRPr="00C65F3D" w:rsidRDefault="00BE5429" w:rsidP="00BE5429">
      <w:r>
        <w:t>Декан факультета</w:t>
      </w:r>
    </w:p>
    <w:p w:rsidR="00BE5429" w:rsidRDefault="00BE5429" w:rsidP="00BE5429"/>
    <w:p w:rsidR="00BE5429" w:rsidRDefault="00BE5429" w:rsidP="00BE5429"/>
    <w:p w:rsidR="00BE5429" w:rsidRPr="00187AF9" w:rsidRDefault="00BE5429" w:rsidP="00BE5429"/>
    <w:p w:rsidR="00BE5429" w:rsidRDefault="00BE5429" w:rsidP="00BE5429">
      <w:pPr>
        <w:jc w:val="center"/>
      </w:pPr>
    </w:p>
    <w:p w:rsidR="001103F4" w:rsidRDefault="001103F4"/>
    <w:sectPr w:rsidR="001103F4" w:rsidSect="001834B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sburg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429"/>
    <w:rsid w:val="00016A06"/>
    <w:rsid w:val="001103F4"/>
    <w:rsid w:val="00110575"/>
    <w:rsid w:val="001143FB"/>
    <w:rsid w:val="001834B3"/>
    <w:rsid w:val="001E6E2C"/>
    <w:rsid w:val="00530459"/>
    <w:rsid w:val="007155B8"/>
    <w:rsid w:val="00831CC0"/>
    <w:rsid w:val="00A01365"/>
    <w:rsid w:val="00A27518"/>
    <w:rsid w:val="00BE5429"/>
    <w:rsid w:val="00D82966"/>
    <w:rsid w:val="00DD17EA"/>
    <w:rsid w:val="00FD0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E542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E542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basedOn w:val="a0"/>
    <w:rsid w:val="00BE5429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BE54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E5429"/>
  </w:style>
  <w:style w:type="paragraph" w:styleId="a4">
    <w:name w:val="Body Text"/>
    <w:basedOn w:val="a"/>
    <w:link w:val="a5"/>
    <w:rsid w:val="001834B3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1834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1834B3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1834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7155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anbaev.eldo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6</Pages>
  <Words>1773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7</cp:revision>
  <dcterms:created xsi:type="dcterms:W3CDTF">2017-04-08T07:32:00Z</dcterms:created>
  <dcterms:modified xsi:type="dcterms:W3CDTF">2017-04-08T16:06:00Z</dcterms:modified>
</cp:coreProperties>
</file>